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29DE" w14:textId="6F3F55CA" w:rsidR="00026B37" w:rsidRPr="00B137B4" w:rsidRDefault="00200790" w:rsidP="00DA5CB9">
      <w:pPr>
        <w:shd w:val="clear" w:color="auto" w:fill="FFFFFF"/>
        <w:spacing w:after="0" w:line="240" w:lineRule="auto"/>
        <w:rPr>
          <w:rFonts w:cstheme="minorHAnsi"/>
          <w:i/>
          <w:iCs/>
          <w:color w:val="000000" w:themeColor="text1"/>
        </w:rPr>
      </w:pPr>
      <w:r w:rsidRPr="00B137B4">
        <w:rPr>
          <w:rFonts w:cstheme="minorHAnsi"/>
          <w:i/>
          <w:iCs/>
          <w:color w:val="000000" w:themeColor="text1"/>
        </w:rPr>
        <w:t xml:space="preserve">The Grove </w:t>
      </w:r>
      <w:r w:rsidR="00625C94" w:rsidRPr="00B137B4">
        <w:rPr>
          <w:rFonts w:cstheme="minorHAnsi"/>
          <w:i/>
          <w:iCs/>
          <w:color w:val="000000" w:themeColor="text1"/>
        </w:rPr>
        <w:t>Youth Wellness Hubs Ontario</w:t>
      </w:r>
      <w:r w:rsidRPr="00B137B4">
        <w:rPr>
          <w:rFonts w:cstheme="minorHAnsi"/>
          <w:i/>
          <w:iCs/>
          <w:color w:val="000000" w:themeColor="text1"/>
        </w:rPr>
        <w:t xml:space="preserve"> (</w:t>
      </w:r>
      <w:r w:rsidR="00625C94" w:rsidRPr="00B137B4">
        <w:rPr>
          <w:rFonts w:cstheme="minorHAnsi"/>
          <w:i/>
          <w:iCs/>
          <w:color w:val="000000" w:themeColor="text1"/>
        </w:rPr>
        <w:t>The Grove Hubs</w:t>
      </w:r>
      <w:r w:rsidRPr="00B137B4">
        <w:rPr>
          <w:rFonts w:cstheme="minorHAnsi"/>
          <w:i/>
          <w:iCs/>
          <w:color w:val="000000" w:themeColor="text1"/>
        </w:rPr>
        <w:t xml:space="preserve">) respectfully acknowledges that </w:t>
      </w:r>
      <w:proofErr w:type="spellStart"/>
      <w:r w:rsidRPr="00B137B4">
        <w:rPr>
          <w:rFonts w:cstheme="minorHAnsi"/>
          <w:i/>
          <w:iCs/>
          <w:color w:val="000000" w:themeColor="text1"/>
        </w:rPr>
        <w:t>Thaninadonnih</w:t>
      </w:r>
      <w:proofErr w:type="spellEnd"/>
      <w:r w:rsidRPr="00B137B4">
        <w:rPr>
          <w:rFonts w:cstheme="minorHAnsi"/>
          <w:i/>
          <w:iCs/>
          <w:color w:val="000000" w:themeColor="text1"/>
        </w:rPr>
        <w:t xml:space="preserve"> to the Mohawk nation or the shores of the Um-ne-</w:t>
      </w:r>
      <w:proofErr w:type="spellStart"/>
      <w:r w:rsidRPr="00B137B4">
        <w:rPr>
          <w:rFonts w:cstheme="minorHAnsi"/>
          <w:i/>
          <w:iCs/>
          <w:color w:val="000000" w:themeColor="text1"/>
        </w:rPr>
        <w:t>mo</w:t>
      </w:r>
      <w:proofErr w:type="spellEnd"/>
      <w:r w:rsidRPr="00B137B4">
        <w:rPr>
          <w:rFonts w:cstheme="minorHAnsi"/>
          <w:i/>
          <w:iCs/>
          <w:color w:val="000000" w:themeColor="text1"/>
        </w:rPr>
        <w:t>-</w:t>
      </w:r>
      <w:proofErr w:type="spellStart"/>
      <w:r w:rsidRPr="00B137B4">
        <w:rPr>
          <w:rFonts w:cstheme="minorHAnsi"/>
          <w:i/>
          <w:iCs/>
          <w:color w:val="000000" w:themeColor="text1"/>
        </w:rPr>
        <w:t>sah</w:t>
      </w:r>
      <w:proofErr w:type="spellEnd"/>
      <w:r w:rsidRPr="00B137B4">
        <w:rPr>
          <w:rFonts w:cstheme="minorHAnsi"/>
          <w:i/>
          <w:iCs/>
          <w:color w:val="000000" w:themeColor="text1"/>
        </w:rPr>
        <w:t xml:space="preserve"> river to the </w:t>
      </w:r>
      <w:proofErr w:type="spellStart"/>
      <w:r w:rsidRPr="00B137B4">
        <w:rPr>
          <w:rFonts w:cstheme="minorHAnsi"/>
          <w:i/>
          <w:iCs/>
          <w:color w:val="000000" w:themeColor="text1"/>
        </w:rPr>
        <w:t>Mississaugas</w:t>
      </w:r>
      <w:proofErr w:type="spellEnd"/>
      <w:r w:rsidRPr="00B137B4">
        <w:rPr>
          <w:rFonts w:cstheme="minorHAnsi"/>
          <w:i/>
          <w:iCs/>
          <w:color w:val="000000" w:themeColor="text1"/>
        </w:rPr>
        <w:t xml:space="preserve">, what is known by many today as Guelph-Wellington, was built on the traditional lands of the </w:t>
      </w:r>
      <w:proofErr w:type="spellStart"/>
      <w:r w:rsidRPr="00B137B4">
        <w:rPr>
          <w:rFonts w:cstheme="minorHAnsi"/>
          <w:i/>
          <w:iCs/>
          <w:color w:val="000000" w:themeColor="text1"/>
        </w:rPr>
        <w:t>Attawandaron</w:t>
      </w:r>
      <w:proofErr w:type="spellEnd"/>
      <w:r w:rsidRPr="00B137B4">
        <w:rPr>
          <w:rFonts w:cstheme="minorHAnsi"/>
          <w:i/>
          <w:iCs/>
          <w:color w:val="000000" w:themeColor="text1"/>
        </w:rPr>
        <w:t xml:space="preserve">, </w:t>
      </w:r>
      <w:proofErr w:type="spellStart"/>
      <w:r w:rsidRPr="00B137B4">
        <w:rPr>
          <w:rFonts w:cstheme="minorHAnsi"/>
          <w:i/>
          <w:iCs/>
          <w:color w:val="000000" w:themeColor="text1"/>
        </w:rPr>
        <w:t>Anishinaabek</w:t>
      </w:r>
      <w:proofErr w:type="spellEnd"/>
      <w:r w:rsidRPr="00B137B4">
        <w:rPr>
          <w:rFonts w:cstheme="minorHAnsi"/>
          <w:i/>
          <w:iCs/>
          <w:color w:val="000000" w:themeColor="text1"/>
        </w:rPr>
        <w:t xml:space="preserve">, and Haudenosaunee peoples and the treaty lands of the </w:t>
      </w:r>
      <w:proofErr w:type="spellStart"/>
      <w:r w:rsidRPr="00B137B4">
        <w:rPr>
          <w:rFonts w:cstheme="minorHAnsi"/>
          <w:i/>
          <w:iCs/>
          <w:color w:val="000000" w:themeColor="text1"/>
        </w:rPr>
        <w:t>Mississaugas</w:t>
      </w:r>
      <w:proofErr w:type="spellEnd"/>
      <w:r w:rsidRPr="00B137B4">
        <w:rPr>
          <w:rFonts w:cstheme="minorHAnsi"/>
          <w:i/>
          <w:iCs/>
          <w:color w:val="000000" w:themeColor="text1"/>
        </w:rPr>
        <w:t xml:space="preserve"> of the Credit.</w:t>
      </w:r>
    </w:p>
    <w:p w14:paraId="42C73661" w14:textId="6F7DED85" w:rsidR="00200790" w:rsidRPr="00B137B4" w:rsidRDefault="00200790" w:rsidP="00DA5CB9">
      <w:p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</w:p>
    <w:p w14:paraId="7241C5D7" w14:textId="35A617FF" w:rsidR="00625C94" w:rsidRPr="00B137B4" w:rsidRDefault="00200790" w:rsidP="00DA5CB9">
      <w:p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  <w:r w:rsidRPr="00B137B4">
        <w:rPr>
          <w:rFonts w:cstheme="minorHAnsi"/>
          <w:color w:val="000000" w:themeColor="text1"/>
        </w:rPr>
        <w:t xml:space="preserve">The Grove </w:t>
      </w:r>
      <w:r w:rsidR="006E2987" w:rsidRPr="00B137B4">
        <w:rPr>
          <w:rFonts w:cstheme="minorHAnsi"/>
          <w:color w:val="000000" w:themeColor="text1"/>
        </w:rPr>
        <w:t>recognizes</w:t>
      </w:r>
      <w:r w:rsidR="00D35377" w:rsidRPr="00B137B4">
        <w:rPr>
          <w:rFonts w:cstheme="minorHAnsi"/>
          <w:color w:val="000000" w:themeColor="text1"/>
        </w:rPr>
        <w:t xml:space="preserve"> the</w:t>
      </w:r>
      <w:r w:rsidR="00625C94" w:rsidRPr="00B137B4">
        <w:rPr>
          <w:rFonts w:cstheme="minorHAnsi"/>
          <w:color w:val="000000" w:themeColor="text1"/>
        </w:rPr>
        <w:t xml:space="preserve"> differing abilities that exist amongst individuals within our </w:t>
      </w:r>
      <w:r w:rsidR="005A2947" w:rsidRPr="00B137B4">
        <w:rPr>
          <w:rFonts w:cstheme="minorHAnsi"/>
          <w:color w:val="000000" w:themeColor="text1"/>
        </w:rPr>
        <w:t>communities and</w:t>
      </w:r>
      <w:r w:rsidR="00B137B4" w:rsidRPr="00B137B4">
        <w:rPr>
          <w:rFonts w:cstheme="minorHAnsi"/>
          <w:color w:val="000000" w:themeColor="text1"/>
        </w:rPr>
        <w:t xml:space="preserve"> is committed to providing equitable treatment for all individuals</w:t>
      </w:r>
      <w:r w:rsidR="00625C94" w:rsidRPr="00B137B4">
        <w:rPr>
          <w:rFonts w:cstheme="minorHAnsi"/>
          <w:color w:val="000000" w:themeColor="text1"/>
        </w:rPr>
        <w:t>. If you require accommodation during the application and/or interview process, please let us know.</w:t>
      </w:r>
      <w:r w:rsidR="008811EF">
        <w:rPr>
          <w:rFonts w:cstheme="minorHAnsi"/>
          <w:color w:val="000000" w:themeColor="text1"/>
        </w:rPr>
        <w:t xml:space="preserve"> </w:t>
      </w:r>
    </w:p>
    <w:p w14:paraId="704F48FE" w14:textId="77777777" w:rsidR="00625C94" w:rsidRPr="00B137B4" w:rsidRDefault="00625C94" w:rsidP="00DA5CB9">
      <w:p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</w:p>
    <w:p w14:paraId="58B79F80" w14:textId="6BEF32FB" w:rsidR="00205ACB" w:rsidRPr="00B137B4" w:rsidRDefault="00625C94" w:rsidP="00DA5CB9">
      <w:pPr>
        <w:shd w:val="clear" w:color="auto" w:fill="FFFFFF"/>
        <w:spacing w:after="0" w:line="240" w:lineRule="auto"/>
        <w:rPr>
          <w:rFonts w:cstheme="minorHAnsi"/>
          <w:color w:val="000000" w:themeColor="text1"/>
          <w:lang w:val="en-US"/>
        </w:rPr>
      </w:pPr>
      <w:r w:rsidRPr="00B137B4">
        <w:rPr>
          <w:rFonts w:cstheme="minorHAnsi"/>
          <w:color w:val="000000" w:themeColor="text1"/>
        </w:rPr>
        <w:t>We</w:t>
      </w:r>
      <w:r w:rsidR="001C0023" w:rsidRPr="00B137B4">
        <w:rPr>
          <w:rFonts w:cstheme="minorHAnsi"/>
          <w:color w:val="000000" w:themeColor="text1"/>
        </w:rPr>
        <w:t xml:space="preserve"> are recruiting for a </w:t>
      </w:r>
      <w:r w:rsidR="00ED4452">
        <w:rPr>
          <w:rFonts w:cstheme="minorHAnsi"/>
          <w:color w:val="000000" w:themeColor="text1"/>
        </w:rPr>
        <w:t>young leader</w:t>
      </w:r>
      <w:r w:rsidR="003306D4" w:rsidRPr="00B137B4">
        <w:rPr>
          <w:rFonts w:cstheme="minorHAnsi"/>
          <w:color w:val="000000" w:themeColor="text1"/>
        </w:rPr>
        <w:t xml:space="preserve"> </w:t>
      </w:r>
      <w:r w:rsidR="001C0023" w:rsidRPr="00B137B4">
        <w:rPr>
          <w:rFonts w:cstheme="minorHAnsi"/>
          <w:color w:val="000000" w:themeColor="text1"/>
        </w:rPr>
        <w:t xml:space="preserve">to </w:t>
      </w:r>
      <w:r w:rsidR="00026B37" w:rsidRPr="00B137B4">
        <w:rPr>
          <w:rFonts w:cstheme="minorHAnsi"/>
          <w:color w:val="000000" w:themeColor="text1"/>
        </w:rPr>
        <w:t xml:space="preserve">implement our </w:t>
      </w:r>
      <w:r w:rsidR="00E222C3">
        <w:rPr>
          <w:rFonts w:cstheme="minorHAnsi"/>
          <w:color w:val="000000" w:themeColor="text1"/>
        </w:rPr>
        <w:t>E</w:t>
      </w:r>
      <w:r w:rsidR="00026B37" w:rsidRPr="00B137B4">
        <w:rPr>
          <w:rFonts w:cstheme="minorHAnsi"/>
          <w:color w:val="000000" w:themeColor="text1"/>
        </w:rPr>
        <w:t xml:space="preserve">quity, </w:t>
      </w:r>
      <w:r w:rsidR="00E222C3">
        <w:rPr>
          <w:rFonts w:cstheme="minorHAnsi"/>
          <w:color w:val="000000" w:themeColor="text1"/>
        </w:rPr>
        <w:t>D</w:t>
      </w:r>
      <w:r w:rsidR="00026B37" w:rsidRPr="00B137B4">
        <w:rPr>
          <w:rFonts w:cstheme="minorHAnsi"/>
          <w:color w:val="000000" w:themeColor="text1"/>
        </w:rPr>
        <w:t xml:space="preserve">iversity, </w:t>
      </w:r>
      <w:r w:rsidR="00E222C3">
        <w:rPr>
          <w:rFonts w:cstheme="minorHAnsi"/>
          <w:color w:val="000000" w:themeColor="text1"/>
        </w:rPr>
        <w:t xml:space="preserve">Inclusion, </w:t>
      </w:r>
      <w:r w:rsidR="00026B37" w:rsidRPr="00B137B4">
        <w:rPr>
          <w:rFonts w:cstheme="minorHAnsi"/>
          <w:color w:val="000000" w:themeColor="text1"/>
        </w:rPr>
        <w:t>and Indigenous reconciliation</w:t>
      </w:r>
      <w:r w:rsidR="00ED4452">
        <w:rPr>
          <w:rFonts w:cstheme="minorHAnsi"/>
          <w:color w:val="000000" w:themeColor="text1"/>
        </w:rPr>
        <w:t xml:space="preserve"> (EDIIR)</w:t>
      </w:r>
      <w:r w:rsidR="00026B37" w:rsidRPr="00B137B4">
        <w:rPr>
          <w:rFonts w:cstheme="minorHAnsi"/>
          <w:color w:val="000000" w:themeColor="text1"/>
        </w:rPr>
        <w:t xml:space="preserve"> plan for </w:t>
      </w:r>
      <w:r w:rsidRPr="00B137B4">
        <w:rPr>
          <w:rFonts w:cstheme="minorHAnsi"/>
          <w:color w:val="000000" w:themeColor="text1"/>
        </w:rPr>
        <w:t xml:space="preserve">our </w:t>
      </w:r>
      <w:r w:rsidR="00026B37" w:rsidRPr="00B137B4">
        <w:rPr>
          <w:rFonts w:cstheme="minorHAnsi"/>
          <w:color w:val="000000" w:themeColor="text1"/>
        </w:rPr>
        <w:t>sites within</w:t>
      </w:r>
      <w:r w:rsidR="003306D4" w:rsidRPr="00B137B4">
        <w:rPr>
          <w:rFonts w:cstheme="minorHAnsi"/>
          <w:color w:val="000000" w:themeColor="text1"/>
        </w:rPr>
        <w:t xml:space="preserve"> </w:t>
      </w:r>
      <w:r w:rsidR="00026B37" w:rsidRPr="00B137B4">
        <w:rPr>
          <w:rFonts w:cstheme="minorHAnsi"/>
          <w:color w:val="000000" w:themeColor="text1"/>
        </w:rPr>
        <w:t>Guelph and Wellington County</w:t>
      </w:r>
      <w:r w:rsidR="001C0023" w:rsidRPr="00B137B4">
        <w:rPr>
          <w:rFonts w:cstheme="minorHAnsi"/>
          <w:color w:val="000000" w:themeColor="text1"/>
        </w:rPr>
        <w:t xml:space="preserve">. </w:t>
      </w:r>
      <w:r w:rsidR="00026B37" w:rsidRPr="00B137B4">
        <w:rPr>
          <w:rFonts w:eastAsia="Times New Roman" w:cstheme="minorHAnsi"/>
          <w:color w:val="000000" w:themeColor="text1"/>
          <w:lang w:eastAsia="en-CA"/>
        </w:rPr>
        <w:t xml:space="preserve">The Grove </w:t>
      </w:r>
      <w:r w:rsidR="00205ACB" w:rsidRPr="00B137B4">
        <w:rPr>
          <w:rFonts w:cstheme="minorHAnsi"/>
          <w:color w:val="000000" w:themeColor="text1"/>
        </w:rPr>
        <w:t>is a</w:t>
      </w:r>
      <w:r w:rsidR="00205ACB" w:rsidRPr="00B137B4">
        <w:rPr>
          <w:rFonts w:cstheme="minorHAnsi"/>
          <w:b/>
          <w:bCs/>
          <w:color w:val="000000" w:themeColor="text1"/>
        </w:rPr>
        <w:t xml:space="preserve"> </w:t>
      </w:r>
      <w:r w:rsidR="00205ACB" w:rsidRPr="00B137B4">
        <w:rPr>
          <w:rFonts w:cstheme="minorHAnsi"/>
          <w:color w:val="000000" w:themeColor="text1"/>
          <w:lang w:val="en-US"/>
        </w:rPr>
        <w:t>grassroots community initiative</w:t>
      </w:r>
      <w:r w:rsidR="004D0394" w:rsidRPr="00B137B4">
        <w:rPr>
          <w:rFonts w:cstheme="minorHAnsi"/>
          <w:color w:val="000000" w:themeColor="text1"/>
          <w:lang w:val="en-US"/>
        </w:rPr>
        <w:t xml:space="preserve">, </w:t>
      </w:r>
      <w:r w:rsidR="00205ACB" w:rsidRPr="00B137B4">
        <w:rPr>
          <w:rFonts w:cstheme="minorHAnsi"/>
          <w:color w:val="000000" w:themeColor="text1"/>
          <w:lang w:val="en-US"/>
        </w:rPr>
        <w:t>led by the Rotary Club of Guelph</w:t>
      </w:r>
      <w:r w:rsidR="00ED4452">
        <w:rPr>
          <w:rFonts w:cstheme="minorHAnsi"/>
          <w:color w:val="000000" w:themeColor="text1"/>
          <w:lang w:val="en-US"/>
        </w:rPr>
        <w:t>.</w:t>
      </w:r>
      <w:r w:rsidR="00205ACB" w:rsidRPr="00B137B4">
        <w:rPr>
          <w:rFonts w:cstheme="minorHAnsi"/>
          <w:color w:val="000000" w:themeColor="text1"/>
          <w:lang w:val="en-US"/>
        </w:rPr>
        <w:t xml:space="preserve"> </w:t>
      </w:r>
      <w:r w:rsidR="00ED4452">
        <w:rPr>
          <w:rFonts w:cstheme="minorHAnsi"/>
          <w:color w:val="000000" w:themeColor="text1"/>
          <w:lang w:val="en-US"/>
        </w:rPr>
        <w:t>We provide</w:t>
      </w:r>
      <w:r w:rsidR="00205ACB" w:rsidRPr="00B137B4">
        <w:rPr>
          <w:rFonts w:cstheme="minorHAnsi"/>
          <w:color w:val="000000" w:themeColor="text1"/>
          <w:lang w:val="en-US"/>
        </w:rPr>
        <w:t xml:space="preserve"> an integrated youth service model to Wellington County and the </w:t>
      </w:r>
      <w:r w:rsidR="003306D4" w:rsidRPr="00B137B4">
        <w:rPr>
          <w:rFonts w:cstheme="minorHAnsi"/>
          <w:color w:val="000000" w:themeColor="text1"/>
          <w:lang w:val="en-US"/>
        </w:rPr>
        <w:t xml:space="preserve">City </w:t>
      </w:r>
      <w:r w:rsidR="00205ACB" w:rsidRPr="00B137B4">
        <w:rPr>
          <w:rFonts w:cstheme="minorHAnsi"/>
          <w:color w:val="000000" w:themeColor="text1"/>
          <w:lang w:val="en-US"/>
        </w:rPr>
        <w:t>of Guelph</w:t>
      </w:r>
      <w:r w:rsidR="003306D4" w:rsidRPr="00B137B4">
        <w:rPr>
          <w:rFonts w:cstheme="minorHAnsi"/>
          <w:color w:val="000000" w:themeColor="text1"/>
          <w:lang w:val="en-US"/>
        </w:rPr>
        <w:t>, w</w:t>
      </w:r>
      <w:r w:rsidR="00205ACB" w:rsidRPr="00B137B4">
        <w:rPr>
          <w:rFonts w:cstheme="minorHAnsi"/>
          <w:color w:val="000000" w:themeColor="text1"/>
          <w:lang w:val="en-US"/>
        </w:rPr>
        <w:t xml:space="preserve">here youth (age 12 – 26) are at the </w:t>
      </w:r>
      <w:r w:rsidR="003306D4" w:rsidRPr="00B137B4">
        <w:rPr>
          <w:rFonts w:cstheme="minorHAnsi"/>
          <w:color w:val="000000" w:themeColor="text1"/>
          <w:lang w:val="en-US"/>
        </w:rPr>
        <w:t>center</w:t>
      </w:r>
      <w:r w:rsidR="00205ACB" w:rsidRPr="00B137B4">
        <w:rPr>
          <w:rFonts w:cstheme="minorHAnsi"/>
          <w:color w:val="000000" w:themeColor="text1"/>
          <w:lang w:val="en-US"/>
        </w:rPr>
        <w:t xml:space="preserve"> of services that are available in our community</w:t>
      </w:r>
      <w:r w:rsidR="004D0394" w:rsidRPr="00B137B4">
        <w:rPr>
          <w:rFonts w:cstheme="minorHAnsi"/>
          <w:color w:val="000000" w:themeColor="text1"/>
          <w:lang w:val="en-US"/>
        </w:rPr>
        <w:t xml:space="preserve">. </w:t>
      </w:r>
      <w:r w:rsidR="00205ACB" w:rsidRPr="00B137B4">
        <w:rPr>
          <w:rFonts w:cstheme="minorHAnsi"/>
          <w:color w:val="000000" w:themeColor="text1"/>
          <w:lang w:val="en-US"/>
        </w:rPr>
        <w:t xml:space="preserve">Our vision includes service providers working together to enhance the integration of services and build a system to better meet the needs of youth in our community. </w:t>
      </w:r>
    </w:p>
    <w:p w14:paraId="35B9AF4E" w14:textId="77777777" w:rsidR="00A60222" w:rsidRPr="00B137B4" w:rsidRDefault="00A60222" w:rsidP="00A60222">
      <w:pPr>
        <w:pStyle w:val="NoSpacing"/>
        <w:rPr>
          <w:rFonts w:cstheme="minorHAnsi"/>
          <w:color w:val="000000" w:themeColor="text1"/>
          <w:lang w:val="en-US"/>
        </w:rPr>
      </w:pPr>
    </w:p>
    <w:p w14:paraId="23CB8D8E" w14:textId="4E714766" w:rsidR="00205ACB" w:rsidRPr="00B137B4" w:rsidRDefault="00205ACB" w:rsidP="00A60222">
      <w:pPr>
        <w:pStyle w:val="NoSpacing"/>
        <w:rPr>
          <w:rFonts w:cstheme="minorHAnsi"/>
          <w:color w:val="000000" w:themeColor="text1"/>
        </w:rPr>
      </w:pPr>
      <w:r w:rsidRPr="00B137B4">
        <w:rPr>
          <w:rFonts w:cstheme="minorHAnsi"/>
          <w:b/>
          <w:bCs/>
          <w:color w:val="000000" w:themeColor="text1"/>
        </w:rPr>
        <w:t xml:space="preserve">What is </w:t>
      </w:r>
      <w:r w:rsidR="005417F7">
        <w:rPr>
          <w:rFonts w:cstheme="minorHAnsi"/>
          <w:b/>
          <w:bCs/>
          <w:color w:val="000000" w:themeColor="text1"/>
        </w:rPr>
        <w:t xml:space="preserve">the Youth Wellness Hubs Ontario (YWHO) </w:t>
      </w:r>
      <w:r w:rsidRPr="00B137B4">
        <w:rPr>
          <w:rFonts w:cstheme="minorHAnsi"/>
          <w:b/>
          <w:bCs/>
          <w:color w:val="000000" w:themeColor="text1"/>
        </w:rPr>
        <w:t>model?</w:t>
      </w:r>
    </w:p>
    <w:p w14:paraId="53024A3D" w14:textId="0C5FBACF" w:rsidR="00205ACB" w:rsidRPr="00B137B4" w:rsidRDefault="00205ACB" w:rsidP="00A60222">
      <w:pPr>
        <w:pStyle w:val="NoSpacing"/>
        <w:rPr>
          <w:rFonts w:cstheme="minorHAnsi"/>
          <w:color w:val="000000" w:themeColor="text1"/>
        </w:rPr>
      </w:pPr>
      <w:r w:rsidRPr="00B137B4">
        <w:rPr>
          <w:rFonts w:cstheme="minorHAnsi"/>
          <w:color w:val="000000" w:themeColor="text1"/>
        </w:rPr>
        <w:t xml:space="preserve">A “one-stop-shop” for youth aged 12-26 designed to meet a wide range of needs across the continuum, including mental health, substance use, primary care, education, employment, training, housing and other community and social services. Co-designed with youth, </w:t>
      </w:r>
      <w:r w:rsidR="003306D4" w:rsidRPr="00B137B4">
        <w:rPr>
          <w:rFonts w:cstheme="minorHAnsi"/>
          <w:color w:val="000000" w:themeColor="text1"/>
        </w:rPr>
        <w:t>the sites</w:t>
      </w:r>
      <w:r w:rsidR="00870CA1">
        <w:rPr>
          <w:rFonts w:cstheme="minorHAnsi"/>
          <w:color w:val="000000" w:themeColor="text1"/>
        </w:rPr>
        <w:t xml:space="preserve"> i</w:t>
      </w:r>
      <w:r w:rsidRPr="00B137B4">
        <w:rPr>
          <w:rFonts w:cstheme="minorHAnsi"/>
          <w:color w:val="000000" w:themeColor="text1"/>
        </w:rPr>
        <w:t>nclude peer services, outreach, and system-navigation services. Services emphasize quality, are timely, integrated and co-located, making it easy for youth to get what they need, when they need it.</w:t>
      </w:r>
    </w:p>
    <w:p w14:paraId="6C26C826" w14:textId="77777777" w:rsidR="00A60222" w:rsidRPr="00B137B4" w:rsidRDefault="00A60222" w:rsidP="00A60222">
      <w:pPr>
        <w:pStyle w:val="NoSpacing"/>
        <w:rPr>
          <w:rFonts w:cstheme="minorHAnsi"/>
          <w:color w:val="000000" w:themeColor="text1"/>
        </w:rPr>
      </w:pPr>
    </w:p>
    <w:p w14:paraId="4C59AD12" w14:textId="08DDA748" w:rsidR="00205ACB" w:rsidRPr="00B137B4" w:rsidRDefault="00205ACB" w:rsidP="00A60222">
      <w:pPr>
        <w:pStyle w:val="NoSpacing"/>
        <w:rPr>
          <w:rFonts w:cstheme="minorHAnsi"/>
          <w:b/>
          <w:bCs/>
          <w:color w:val="000000" w:themeColor="text1"/>
        </w:rPr>
      </w:pPr>
      <w:r w:rsidRPr="00B137B4">
        <w:rPr>
          <w:rFonts w:cstheme="minorHAnsi"/>
          <w:b/>
          <w:bCs/>
          <w:color w:val="000000" w:themeColor="text1"/>
        </w:rPr>
        <w:t xml:space="preserve">Where are we today? 7 Sites 1 Door </w:t>
      </w:r>
    </w:p>
    <w:p w14:paraId="27517BEF" w14:textId="77777777" w:rsidR="00205ACB" w:rsidRPr="00B137B4" w:rsidRDefault="00205ACB" w:rsidP="00A60222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</w:rPr>
      </w:pPr>
      <w:r w:rsidRPr="00B137B4">
        <w:rPr>
          <w:rFonts w:cstheme="minorHAnsi"/>
          <w:color w:val="000000" w:themeColor="text1"/>
        </w:rPr>
        <w:t>Wellington</w:t>
      </w:r>
    </w:p>
    <w:p w14:paraId="7C0C44FB" w14:textId="621499A5" w:rsidR="00205ACB" w:rsidRPr="00B137B4" w:rsidRDefault="00F352CE" w:rsidP="00A60222">
      <w:pPr>
        <w:pStyle w:val="NoSpacing"/>
        <w:numPr>
          <w:ilvl w:val="1"/>
          <w:numId w:val="10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Grove Palmerston- </w:t>
      </w:r>
      <w:r w:rsidR="00205ACB" w:rsidRPr="00B137B4">
        <w:rPr>
          <w:rFonts w:eastAsia="Times New Roman" w:cstheme="minorHAnsi"/>
          <w:color w:val="000000" w:themeColor="text1"/>
        </w:rPr>
        <w:t xml:space="preserve">North Wellington  </w:t>
      </w:r>
    </w:p>
    <w:p w14:paraId="7DBF441F" w14:textId="4B574913" w:rsidR="00205ACB" w:rsidRPr="00B137B4" w:rsidRDefault="00F352CE" w:rsidP="00A60222">
      <w:pPr>
        <w:pStyle w:val="NoSpacing"/>
        <w:numPr>
          <w:ilvl w:val="1"/>
          <w:numId w:val="10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Grove Fergus - </w:t>
      </w:r>
      <w:r w:rsidR="00205ACB" w:rsidRPr="00B137B4">
        <w:rPr>
          <w:rFonts w:eastAsia="Times New Roman" w:cstheme="minorHAnsi"/>
          <w:color w:val="000000" w:themeColor="text1"/>
        </w:rPr>
        <w:t xml:space="preserve">Centre Wellington </w:t>
      </w:r>
    </w:p>
    <w:p w14:paraId="2DA54BAE" w14:textId="67A16076" w:rsidR="00205ACB" w:rsidRPr="00B137B4" w:rsidRDefault="00F352CE" w:rsidP="00A60222">
      <w:pPr>
        <w:pStyle w:val="NoSpacing"/>
        <w:numPr>
          <w:ilvl w:val="1"/>
          <w:numId w:val="10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Grove </w:t>
      </w:r>
      <w:r w:rsidR="00A61828">
        <w:rPr>
          <w:rFonts w:eastAsia="Times New Roman" w:cstheme="minorHAnsi"/>
          <w:color w:val="000000" w:themeColor="text1"/>
        </w:rPr>
        <w:t>– Main Place Erin</w:t>
      </w:r>
    </w:p>
    <w:p w14:paraId="0FE46A4D" w14:textId="77777777" w:rsidR="00205ACB" w:rsidRPr="00B137B4" w:rsidRDefault="00205ACB" w:rsidP="00A60222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</w:rPr>
      </w:pPr>
      <w:r w:rsidRPr="00B137B4">
        <w:rPr>
          <w:rFonts w:cstheme="minorHAnsi"/>
          <w:color w:val="000000" w:themeColor="text1"/>
        </w:rPr>
        <w:t>Guelph</w:t>
      </w:r>
    </w:p>
    <w:p w14:paraId="48CEB781" w14:textId="2BB2CAB2" w:rsidR="00205ACB" w:rsidRPr="00B137B4" w:rsidRDefault="00205ACB" w:rsidP="00A60222">
      <w:pPr>
        <w:pStyle w:val="NoSpacing"/>
        <w:numPr>
          <w:ilvl w:val="1"/>
          <w:numId w:val="10"/>
        </w:numPr>
        <w:rPr>
          <w:rFonts w:eastAsia="Times New Roman" w:cstheme="minorHAnsi"/>
          <w:color w:val="000000" w:themeColor="text1"/>
        </w:rPr>
      </w:pPr>
      <w:r w:rsidRPr="00B137B4">
        <w:rPr>
          <w:rFonts w:eastAsia="Times New Roman" w:cstheme="minorHAnsi"/>
          <w:color w:val="000000" w:themeColor="text1"/>
        </w:rPr>
        <w:t xml:space="preserve">University of Guelph </w:t>
      </w:r>
      <w:r w:rsidR="00F352CE">
        <w:rPr>
          <w:rFonts w:eastAsia="Times New Roman" w:cstheme="minorHAnsi"/>
          <w:color w:val="000000" w:themeColor="text1"/>
        </w:rPr>
        <w:t>– Open Now</w:t>
      </w:r>
    </w:p>
    <w:p w14:paraId="3D62BE29" w14:textId="1021FF41" w:rsidR="00205ACB" w:rsidRPr="00B137B4" w:rsidRDefault="00205ACB" w:rsidP="00A60222">
      <w:pPr>
        <w:pStyle w:val="NoSpacing"/>
        <w:numPr>
          <w:ilvl w:val="1"/>
          <w:numId w:val="10"/>
        </w:numPr>
        <w:rPr>
          <w:rFonts w:eastAsia="Times New Roman" w:cstheme="minorHAnsi"/>
          <w:color w:val="000000" w:themeColor="text1"/>
        </w:rPr>
      </w:pPr>
      <w:r w:rsidRPr="00B137B4">
        <w:rPr>
          <w:rFonts w:eastAsia="Times New Roman" w:cstheme="minorHAnsi"/>
          <w:color w:val="000000" w:themeColor="text1"/>
        </w:rPr>
        <w:t>Guelph Y</w:t>
      </w:r>
      <w:r w:rsidR="00B137B4">
        <w:rPr>
          <w:rFonts w:eastAsia="Times New Roman" w:cstheme="minorHAnsi"/>
          <w:color w:val="000000" w:themeColor="text1"/>
        </w:rPr>
        <w:t>MCA</w:t>
      </w:r>
      <w:r w:rsidRPr="00B137B4">
        <w:rPr>
          <w:rFonts w:eastAsia="Times New Roman" w:cstheme="minorHAnsi"/>
          <w:color w:val="000000" w:themeColor="text1"/>
        </w:rPr>
        <w:t xml:space="preserve"> </w:t>
      </w:r>
      <w:r w:rsidR="00F352CE">
        <w:rPr>
          <w:rFonts w:eastAsia="Times New Roman" w:cstheme="minorHAnsi"/>
          <w:color w:val="000000" w:themeColor="text1"/>
        </w:rPr>
        <w:t>– One day a week, Fully Operational by end of 2023</w:t>
      </w:r>
    </w:p>
    <w:p w14:paraId="1025ECC2" w14:textId="73FCF9DA" w:rsidR="00205ACB" w:rsidRPr="00B137B4" w:rsidRDefault="00205ACB" w:rsidP="00A60222">
      <w:pPr>
        <w:pStyle w:val="NoSpacing"/>
        <w:numPr>
          <w:ilvl w:val="1"/>
          <w:numId w:val="10"/>
        </w:numPr>
        <w:rPr>
          <w:rFonts w:eastAsia="Times New Roman" w:cstheme="minorHAnsi"/>
          <w:color w:val="000000" w:themeColor="text1"/>
        </w:rPr>
      </w:pPr>
      <w:proofErr w:type="spellStart"/>
      <w:r w:rsidRPr="00B137B4">
        <w:rPr>
          <w:rFonts w:eastAsia="Times New Roman" w:cstheme="minorHAnsi"/>
          <w:color w:val="000000" w:themeColor="text1"/>
        </w:rPr>
        <w:t>Shelldale</w:t>
      </w:r>
      <w:proofErr w:type="spellEnd"/>
      <w:r w:rsidRPr="00B137B4">
        <w:rPr>
          <w:rFonts w:eastAsia="Times New Roman" w:cstheme="minorHAnsi"/>
          <w:color w:val="000000" w:themeColor="text1"/>
        </w:rPr>
        <w:t xml:space="preserve"> Family Gateway </w:t>
      </w:r>
      <w:r w:rsidR="00F352CE">
        <w:rPr>
          <w:rFonts w:eastAsia="Times New Roman" w:cstheme="minorHAnsi"/>
          <w:color w:val="000000" w:themeColor="text1"/>
        </w:rPr>
        <w:t>- One day a week, Fully Operational by end of 2023</w:t>
      </w:r>
    </w:p>
    <w:p w14:paraId="19F89B5B" w14:textId="0D27E0DE" w:rsidR="00205ACB" w:rsidRPr="00B137B4" w:rsidRDefault="00205ACB" w:rsidP="00A60222">
      <w:pPr>
        <w:pStyle w:val="NoSpacing"/>
        <w:numPr>
          <w:ilvl w:val="1"/>
          <w:numId w:val="10"/>
        </w:numPr>
        <w:rPr>
          <w:rFonts w:eastAsia="Times New Roman" w:cstheme="minorHAnsi"/>
          <w:color w:val="000000" w:themeColor="text1"/>
        </w:rPr>
      </w:pPr>
      <w:r w:rsidRPr="00B137B4">
        <w:rPr>
          <w:rFonts w:eastAsia="Times New Roman" w:cstheme="minorHAnsi"/>
          <w:color w:val="000000" w:themeColor="text1"/>
        </w:rPr>
        <w:t xml:space="preserve">Canadian Mental Health Association </w:t>
      </w:r>
      <w:r w:rsidR="00F352CE">
        <w:rPr>
          <w:rFonts w:eastAsia="Times New Roman" w:cstheme="minorHAnsi"/>
          <w:color w:val="000000" w:themeColor="text1"/>
        </w:rPr>
        <w:t>– Open by end of 2023</w:t>
      </w:r>
    </w:p>
    <w:p w14:paraId="716CB378" w14:textId="77777777" w:rsidR="00205ACB" w:rsidRPr="00B137B4" w:rsidRDefault="00205ACB" w:rsidP="00A60222">
      <w:pPr>
        <w:pStyle w:val="NoSpacing"/>
        <w:rPr>
          <w:rFonts w:eastAsiaTheme="minorEastAsia" w:cstheme="minorHAnsi"/>
          <w:b/>
          <w:bCs/>
          <w:color w:val="000000" w:themeColor="text1"/>
        </w:rPr>
      </w:pPr>
    </w:p>
    <w:p w14:paraId="06BF6967" w14:textId="7AADC735" w:rsidR="00105888" w:rsidRDefault="00B137B4" w:rsidP="00C445F2">
      <w:p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EDIIR Framework Implementation</w:t>
      </w:r>
    </w:p>
    <w:p w14:paraId="77C02347" w14:textId="77777777" w:rsidR="00714AA7" w:rsidRPr="00B137B4" w:rsidRDefault="00714AA7" w:rsidP="00C445F2">
      <w:p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02DB5016" w14:textId="426981A8" w:rsidR="0089236C" w:rsidRPr="00033AFA" w:rsidRDefault="00B91FFA" w:rsidP="00033AF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Grove has created an </w:t>
      </w:r>
      <w:r w:rsidR="005F444D">
        <w:rPr>
          <w:rFonts w:cstheme="minorHAnsi"/>
          <w:color w:val="000000" w:themeColor="text1"/>
        </w:rPr>
        <w:t>E</w:t>
      </w:r>
      <w:r>
        <w:rPr>
          <w:rFonts w:cstheme="minorHAnsi"/>
          <w:color w:val="000000" w:themeColor="text1"/>
        </w:rPr>
        <w:t xml:space="preserve">quity, </w:t>
      </w:r>
      <w:r w:rsidR="005F444D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iversity, </w:t>
      </w:r>
      <w:r w:rsidR="005F444D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 xml:space="preserve">nclusion, and Indigenous </w:t>
      </w:r>
      <w:r w:rsidR="005F444D">
        <w:rPr>
          <w:rFonts w:cstheme="minorHAnsi"/>
          <w:color w:val="000000" w:themeColor="text1"/>
        </w:rPr>
        <w:t>R</w:t>
      </w:r>
      <w:r>
        <w:rPr>
          <w:rFonts w:cstheme="minorHAnsi"/>
          <w:color w:val="000000" w:themeColor="text1"/>
        </w:rPr>
        <w:t xml:space="preserve">econciliation </w:t>
      </w:r>
      <w:r w:rsidR="00714AA7">
        <w:rPr>
          <w:rFonts w:cstheme="minorHAnsi"/>
          <w:color w:val="000000" w:themeColor="text1"/>
        </w:rPr>
        <w:t>framework</w:t>
      </w:r>
      <w:r>
        <w:rPr>
          <w:rFonts w:cstheme="minorHAnsi"/>
          <w:color w:val="000000" w:themeColor="text1"/>
        </w:rPr>
        <w:t xml:space="preserve"> to be </w:t>
      </w:r>
      <w:r w:rsidR="00714AA7">
        <w:rPr>
          <w:rFonts w:cstheme="minorHAnsi"/>
          <w:color w:val="000000" w:themeColor="text1"/>
        </w:rPr>
        <w:t>incorporated</w:t>
      </w:r>
      <w:r>
        <w:rPr>
          <w:rFonts w:cstheme="minorHAnsi"/>
          <w:color w:val="000000" w:themeColor="text1"/>
        </w:rPr>
        <w:t xml:space="preserve"> at its seven hub sites</w:t>
      </w:r>
      <w:r w:rsidR="00714AA7">
        <w:rPr>
          <w:rFonts w:cstheme="minorHAnsi"/>
          <w:color w:val="000000" w:themeColor="text1"/>
        </w:rPr>
        <w:t>. This framework was created</w:t>
      </w:r>
      <w:r>
        <w:rPr>
          <w:rFonts w:cstheme="minorHAnsi"/>
          <w:color w:val="000000" w:themeColor="text1"/>
        </w:rPr>
        <w:t xml:space="preserve"> to ensure youth feel welcome, safe, and represented when accessing services and programming. </w:t>
      </w:r>
      <w:r w:rsidR="00714AA7">
        <w:rPr>
          <w:rFonts w:cstheme="minorHAnsi"/>
          <w:color w:val="000000" w:themeColor="text1"/>
        </w:rPr>
        <w:t xml:space="preserve">The Grove is seeking a </w:t>
      </w:r>
      <w:r w:rsidR="00ED4452">
        <w:rPr>
          <w:rFonts w:cstheme="minorHAnsi"/>
          <w:color w:val="000000" w:themeColor="text1"/>
        </w:rPr>
        <w:t>young leader to</w:t>
      </w:r>
      <w:r w:rsidR="00714AA7">
        <w:rPr>
          <w:rFonts w:cstheme="minorHAnsi"/>
          <w:color w:val="000000" w:themeColor="text1"/>
        </w:rPr>
        <w:t xml:space="preserve"> implement</w:t>
      </w:r>
      <w:r w:rsidR="00ED4452">
        <w:rPr>
          <w:rFonts w:cstheme="minorHAnsi"/>
          <w:color w:val="000000" w:themeColor="text1"/>
        </w:rPr>
        <w:t xml:space="preserve"> the </w:t>
      </w:r>
      <w:r w:rsidR="00714AA7">
        <w:rPr>
          <w:rFonts w:cstheme="minorHAnsi"/>
          <w:color w:val="000000" w:themeColor="text1"/>
        </w:rPr>
        <w:t>initiative</w:t>
      </w:r>
      <w:r w:rsidR="00ED4452">
        <w:rPr>
          <w:rFonts w:cstheme="minorHAnsi"/>
          <w:color w:val="000000" w:themeColor="text1"/>
        </w:rPr>
        <w:t>s related to our EDIIR framework</w:t>
      </w:r>
      <w:r w:rsidR="00714AA7">
        <w:rPr>
          <w:rFonts w:cstheme="minorHAnsi"/>
          <w:color w:val="000000" w:themeColor="text1"/>
        </w:rPr>
        <w:t xml:space="preserve">. Reporting to the Partnership Table, </w:t>
      </w:r>
      <w:r w:rsidR="00ED4452">
        <w:rPr>
          <w:rFonts w:cstheme="minorHAnsi"/>
          <w:color w:val="000000" w:themeColor="text1"/>
        </w:rPr>
        <w:t>the incumbent</w:t>
      </w:r>
      <w:r w:rsidR="00714AA7">
        <w:rPr>
          <w:rFonts w:cstheme="minorHAnsi"/>
          <w:color w:val="000000" w:themeColor="text1"/>
        </w:rPr>
        <w:t xml:space="preserve"> </w:t>
      </w:r>
      <w:r w:rsidR="00ED4452">
        <w:rPr>
          <w:rFonts w:cstheme="minorHAnsi"/>
          <w:color w:val="000000" w:themeColor="text1"/>
        </w:rPr>
        <w:t xml:space="preserve">will </w:t>
      </w:r>
      <w:r w:rsidR="00714AA7">
        <w:rPr>
          <w:rFonts w:cstheme="minorHAnsi"/>
          <w:color w:val="000000" w:themeColor="text1"/>
        </w:rPr>
        <w:t xml:space="preserve">collaborate </w:t>
      </w:r>
      <w:r w:rsidR="00ED4452">
        <w:rPr>
          <w:rFonts w:cstheme="minorHAnsi"/>
          <w:color w:val="000000" w:themeColor="text1"/>
        </w:rPr>
        <w:t xml:space="preserve">with </w:t>
      </w:r>
      <w:r w:rsidR="00714AA7">
        <w:rPr>
          <w:rFonts w:cstheme="minorHAnsi"/>
          <w:color w:val="000000" w:themeColor="text1"/>
        </w:rPr>
        <w:t>community members of various underserved groups and spearhead initiative</w:t>
      </w:r>
      <w:r w:rsidR="000227D9">
        <w:rPr>
          <w:rFonts w:cstheme="minorHAnsi"/>
          <w:color w:val="000000" w:themeColor="text1"/>
        </w:rPr>
        <w:t>s</w:t>
      </w:r>
      <w:r w:rsidR="00714AA7">
        <w:rPr>
          <w:rFonts w:cstheme="minorHAnsi"/>
          <w:color w:val="000000" w:themeColor="text1"/>
        </w:rPr>
        <w:t xml:space="preserve"> that </w:t>
      </w:r>
      <w:r w:rsidR="0034015D">
        <w:rPr>
          <w:rFonts w:cstheme="minorHAnsi"/>
          <w:color w:val="000000" w:themeColor="text1"/>
        </w:rPr>
        <w:t>benefit a diverse group of youth</w:t>
      </w:r>
      <w:r w:rsidR="00033AFA">
        <w:rPr>
          <w:rFonts w:cstheme="minorHAnsi"/>
          <w:color w:val="000000" w:themeColor="text1"/>
        </w:rPr>
        <w:t>.</w:t>
      </w:r>
    </w:p>
    <w:p w14:paraId="0FFE9D29" w14:textId="37385432" w:rsidR="00800246" w:rsidRPr="00B137B4" w:rsidRDefault="00800246" w:rsidP="00800246">
      <w:pPr>
        <w:pStyle w:val="NoSpacing"/>
        <w:rPr>
          <w:rFonts w:cstheme="minorHAnsi"/>
          <w:b/>
          <w:bCs/>
          <w:color w:val="000000" w:themeColor="text1"/>
          <w:lang w:eastAsia="en-CA"/>
        </w:rPr>
      </w:pPr>
    </w:p>
    <w:p w14:paraId="3027D7FC" w14:textId="35179852" w:rsidR="000A402D" w:rsidRPr="000A402D" w:rsidRDefault="0075603D" w:rsidP="000A402D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Lead</w:t>
      </w:r>
      <w:r w:rsidR="000227D9">
        <w:rPr>
          <w:rFonts w:eastAsia="Times New Roman" w:cstheme="minorHAnsi"/>
          <w:color w:val="000000" w:themeColor="text1"/>
          <w:lang w:eastAsia="en-CA"/>
        </w:rPr>
        <w:t xml:space="preserve"> </w:t>
      </w:r>
      <w:r w:rsidR="00D430FD">
        <w:rPr>
          <w:rFonts w:eastAsia="Times New Roman" w:cstheme="minorHAnsi"/>
          <w:color w:val="000000" w:themeColor="text1"/>
          <w:lang w:eastAsia="en-CA"/>
        </w:rPr>
        <w:t>the implementation of EDIIR within</w:t>
      </w:r>
      <w:r w:rsidR="00D246B9">
        <w:rPr>
          <w:rFonts w:eastAsia="Times New Roman" w:cstheme="minorHAnsi"/>
          <w:color w:val="000000" w:themeColor="text1"/>
          <w:lang w:eastAsia="en-CA"/>
        </w:rPr>
        <w:t xml:space="preserve"> T</w:t>
      </w:r>
      <w:r w:rsidR="00D430FD">
        <w:rPr>
          <w:rFonts w:eastAsia="Times New Roman" w:cstheme="minorHAnsi"/>
          <w:color w:val="000000" w:themeColor="text1"/>
          <w:lang w:eastAsia="en-CA"/>
        </w:rPr>
        <w:t>he Grove, and report to the Partnership Table</w:t>
      </w:r>
      <w:r w:rsidR="00CF6D3B">
        <w:rPr>
          <w:rFonts w:eastAsia="Times New Roman" w:cstheme="minorHAnsi"/>
          <w:color w:val="000000" w:themeColor="text1"/>
          <w:lang w:eastAsia="en-CA"/>
        </w:rPr>
        <w:t>.</w:t>
      </w:r>
    </w:p>
    <w:p w14:paraId="2637E54F" w14:textId="307949B2" w:rsidR="00B137B4" w:rsidRDefault="00CF6D3B" w:rsidP="00800246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Fulfil</w:t>
      </w:r>
      <w:r w:rsidR="00B137B4">
        <w:rPr>
          <w:rFonts w:eastAsia="Times New Roman" w:cstheme="minorHAnsi"/>
          <w:color w:val="000000" w:themeColor="text1"/>
          <w:lang w:eastAsia="en-CA"/>
        </w:rPr>
        <w:t xml:space="preserve"> a</w:t>
      </w:r>
      <w:r>
        <w:rPr>
          <w:rFonts w:eastAsia="Times New Roman" w:cstheme="minorHAnsi"/>
          <w:color w:val="000000" w:themeColor="text1"/>
          <w:lang w:eastAsia="en-CA"/>
        </w:rPr>
        <w:t xml:space="preserve"> previously developed</w:t>
      </w:r>
      <w:r w:rsidR="00B137B4">
        <w:rPr>
          <w:rFonts w:eastAsia="Times New Roman" w:cstheme="minorHAnsi"/>
          <w:color w:val="000000" w:themeColor="text1"/>
          <w:lang w:eastAsia="en-CA"/>
        </w:rPr>
        <w:t xml:space="preserve"> </w:t>
      </w:r>
      <w:r>
        <w:rPr>
          <w:rFonts w:eastAsia="Times New Roman" w:cstheme="minorHAnsi"/>
          <w:color w:val="000000" w:themeColor="text1"/>
          <w:lang w:eastAsia="en-CA"/>
        </w:rPr>
        <w:t>implementation</w:t>
      </w:r>
      <w:r w:rsidR="00B137B4">
        <w:rPr>
          <w:rFonts w:eastAsia="Times New Roman" w:cstheme="minorHAnsi"/>
          <w:color w:val="000000" w:themeColor="text1"/>
          <w:lang w:eastAsia="en-CA"/>
        </w:rPr>
        <w:t xml:space="preserve"> plan</w:t>
      </w:r>
      <w:r>
        <w:rPr>
          <w:rFonts w:eastAsia="Times New Roman" w:cstheme="minorHAnsi"/>
          <w:color w:val="000000" w:themeColor="text1"/>
          <w:lang w:eastAsia="en-CA"/>
        </w:rPr>
        <w:t xml:space="preserve"> and communicate results to The Grove Evaluator</w:t>
      </w:r>
      <w:r w:rsidR="000227D9">
        <w:rPr>
          <w:rFonts w:eastAsia="Times New Roman" w:cstheme="minorHAnsi"/>
          <w:color w:val="000000" w:themeColor="text1"/>
          <w:lang w:eastAsia="en-CA"/>
        </w:rPr>
        <w:t>,</w:t>
      </w:r>
      <w:r w:rsidR="0075603D">
        <w:rPr>
          <w:rFonts w:eastAsia="Times New Roman" w:cstheme="minorHAnsi"/>
          <w:color w:val="000000" w:themeColor="text1"/>
          <w:lang w:eastAsia="en-CA"/>
        </w:rPr>
        <w:t xml:space="preserve"> </w:t>
      </w:r>
      <w:r w:rsidR="00B137B4">
        <w:rPr>
          <w:rFonts w:eastAsia="Times New Roman" w:cstheme="minorHAnsi"/>
          <w:color w:val="000000" w:themeColor="text1"/>
          <w:lang w:eastAsia="en-CA"/>
        </w:rPr>
        <w:t>community groups</w:t>
      </w:r>
      <w:r w:rsidR="000227D9">
        <w:rPr>
          <w:rFonts w:eastAsia="Times New Roman" w:cstheme="minorHAnsi"/>
          <w:color w:val="000000" w:themeColor="text1"/>
          <w:lang w:eastAsia="en-CA"/>
        </w:rPr>
        <w:t>,</w:t>
      </w:r>
      <w:r w:rsidR="00B137B4">
        <w:rPr>
          <w:rFonts w:eastAsia="Times New Roman" w:cstheme="minorHAnsi"/>
          <w:color w:val="000000" w:themeColor="text1"/>
          <w:lang w:eastAsia="en-CA"/>
        </w:rPr>
        <w:t xml:space="preserve"> and organizations listed within the framework</w:t>
      </w:r>
      <w:r w:rsidR="000227D9">
        <w:rPr>
          <w:rFonts w:eastAsia="Times New Roman" w:cstheme="minorHAnsi"/>
          <w:color w:val="000000" w:themeColor="text1"/>
          <w:lang w:eastAsia="en-CA"/>
        </w:rPr>
        <w:t>.</w:t>
      </w:r>
    </w:p>
    <w:p w14:paraId="59F8D2C0" w14:textId="2AAAC53B" w:rsidR="00B137B4" w:rsidRDefault="00D430FD" w:rsidP="00800246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Collaborate with working groups (consisting of youth and community members)</w:t>
      </w:r>
      <w:r w:rsidR="00CF6D3B">
        <w:rPr>
          <w:rFonts w:eastAsia="Times New Roman" w:cstheme="minorHAnsi"/>
          <w:color w:val="000000" w:themeColor="text1"/>
          <w:lang w:eastAsia="en-CA"/>
        </w:rPr>
        <w:t xml:space="preserve"> to continue progressing the framework. </w:t>
      </w:r>
    </w:p>
    <w:p w14:paraId="55F1EE36" w14:textId="388ACBB0" w:rsidR="000A402D" w:rsidRDefault="000A402D" w:rsidP="00800246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lastRenderedPageBreak/>
        <w:t xml:space="preserve">Ensure frequent and clear communication with staff </w:t>
      </w:r>
      <w:r w:rsidR="000227D9">
        <w:rPr>
          <w:rFonts w:eastAsia="Times New Roman" w:cstheme="minorHAnsi"/>
          <w:color w:val="000000" w:themeColor="text1"/>
          <w:lang w:eastAsia="en-CA"/>
        </w:rPr>
        <w:t>and</w:t>
      </w:r>
      <w:r>
        <w:rPr>
          <w:rFonts w:eastAsia="Times New Roman" w:cstheme="minorHAnsi"/>
          <w:color w:val="000000" w:themeColor="text1"/>
          <w:lang w:eastAsia="en-CA"/>
        </w:rPr>
        <w:t xml:space="preserve"> </w:t>
      </w:r>
      <w:r w:rsidR="000227D9">
        <w:rPr>
          <w:rFonts w:eastAsia="Times New Roman" w:cstheme="minorHAnsi"/>
          <w:color w:val="000000" w:themeColor="text1"/>
          <w:lang w:eastAsia="en-CA"/>
        </w:rPr>
        <w:t xml:space="preserve">take </w:t>
      </w:r>
      <w:r>
        <w:rPr>
          <w:rFonts w:eastAsia="Times New Roman" w:cstheme="minorHAnsi"/>
          <w:color w:val="000000" w:themeColor="text1"/>
          <w:lang w:eastAsia="en-CA"/>
        </w:rPr>
        <w:t xml:space="preserve">initiative to set up meetings with staff if needed for the fulfilment of action items. </w:t>
      </w:r>
    </w:p>
    <w:p w14:paraId="08731838" w14:textId="4EAC1199" w:rsidR="00D430FD" w:rsidRDefault="00CF6D3B" w:rsidP="00800246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 xml:space="preserve">Oversee the Youth Ambassador </w:t>
      </w:r>
      <w:r w:rsidR="00EE5516">
        <w:rPr>
          <w:rFonts w:eastAsia="Times New Roman" w:cstheme="minorHAnsi"/>
          <w:color w:val="000000" w:themeColor="text1"/>
          <w:lang w:eastAsia="en-CA"/>
        </w:rPr>
        <w:t xml:space="preserve">(YA) </w:t>
      </w:r>
      <w:r>
        <w:rPr>
          <w:rFonts w:eastAsia="Times New Roman" w:cstheme="minorHAnsi"/>
          <w:color w:val="000000" w:themeColor="text1"/>
          <w:lang w:eastAsia="en-CA"/>
        </w:rPr>
        <w:t xml:space="preserve">who is committed to EDIIR as their development project. Collaborate with the YA to progress the work, manage the workload and to share ideas. </w:t>
      </w:r>
    </w:p>
    <w:p w14:paraId="77C41C2E" w14:textId="3B7F0C4F" w:rsidR="00CF6D3B" w:rsidRDefault="00CF6D3B" w:rsidP="00800246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 xml:space="preserve">Work in conjunction with The Grove’s Outreach Coordinator to </w:t>
      </w:r>
      <w:r w:rsidR="00A829C1">
        <w:rPr>
          <w:rFonts w:eastAsia="Times New Roman" w:cstheme="minorHAnsi"/>
          <w:color w:val="000000" w:themeColor="text1"/>
          <w:lang w:eastAsia="en-CA"/>
        </w:rPr>
        <w:t xml:space="preserve">ensure EDIIR-related outreach can be facilitated. </w:t>
      </w:r>
    </w:p>
    <w:p w14:paraId="24E57580" w14:textId="1D87B2A8" w:rsidR="00D430FD" w:rsidRDefault="00CF6D3B" w:rsidP="00800246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Continue gathering and updating</w:t>
      </w:r>
      <w:r w:rsidR="00D430FD">
        <w:rPr>
          <w:rFonts w:eastAsia="Times New Roman" w:cstheme="minorHAnsi"/>
          <w:color w:val="000000" w:themeColor="text1"/>
          <w:lang w:eastAsia="en-CA"/>
        </w:rPr>
        <w:t xml:space="preserve"> resources and training materials for </w:t>
      </w:r>
      <w:r w:rsidR="00B50AB5">
        <w:rPr>
          <w:rFonts w:eastAsia="Times New Roman" w:cstheme="minorHAnsi"/>
          <w:color w:val="000000" w:themeColor="text1"/>
          <w:lang w:eastAsia="en-CA"/>
        </w:rPr>
        <w:t>T</w:t>
      </w:r>
      <w:r w:rsidR="00D430FD">
        <w:rPr>
          <w:rFonts w:eastAsia="Times New Roman" w:cstheme="minorHAnsi"/>
          <w:color w:val="000000" w:themeColor="text1"/>
          <w:lang w:eastAsia="en-CA"/>
        </w:rPr>
        <w:t>he Grove</w:t>
      </w:r>
      <w:r>
        <w:rPr>
          <w:rFonts w:eastAsia="Times New Roman" w:cstheme="minorHAnsi"/>
          <w:color w:val="000000" w:themeColor="text1"/>
          <w:lang w:eastAsia="en-CA"/>
        </w:rPr>
        <w:t xml:space="preserve">. Ensure these materials are uploaded to the shared OneDrive and accessible to all Grove team members. </w:t>
      </w:r>
      <w:r w:rsidR="00D430FD">
        <w:rPr>
          <w:rFonts w:eastAsia="Times New Roman" w:cstheme="minorHAnsi"/>
          <w:color w:val="000000" w:themeColor="text1"/>
          <w:lang w:eastAsia="en-CA"/>
        </w:rPr>
        <w:t xml:space="preserve"> </w:t>
      </w:r>
    </w:p>
    <w:p w14:paraId="38B3B1D6" w14:textId="74C80CBA" w:rsidR="00D430FD" w:rsidRDefault="00D430FD" w:rsidP="00800246">
      <w:pPr>
        <w:pStyle w:val="NoSpacing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 xml:space="preserve">Visit hub sites </w:t>
      </w:r>
      <w:r w:rsidR="00CF6D3B">
        <w:rPr>
          <w:rFonts w:eastAsia="Times New Roman" w:cstheme="minorHAnsi"/>
          <w:color w:val="000000" w:themeColor="text1"/>
          <w:lang w:eastAsia="en-CA"/>
        </w:rPr>
        <w:t xml:space="preserve">for ongoing environmental scans to ensure </w:t>
      </w:r>
      <w:r>
        <w:rPr>
          <w:rFonts w:eastAsia="Times New Roman" w:cstheme="minorHAnsi"/>
          <w:color w:val="000000" w:themeColor="text1"/>
          <w:lang w:eastAsia="en-CA"/>
        </w:rPr>
        <w:t>the framework</w:t>
      </w:r>
      <w:r w:rsidR="00CF6D3B">
        <w:rPr>
          <w:rFonts w:eastAsia="Times New Roman" w:cstheme="minorHAnsi"/>
          <w:color w:val="000000" w:themeColor="text1"/>
          <w:lang w:eastAsia="en-CA"/>
        </w:rPr>
        <w:t xml:space="preserve"> is </w:t>
      </w:r>
      <w:r w:rsidR="000227D9">
        <w:rPr>
          <w:rFonts w:eastAsia="Times New Roman" w:cstheme="minorHAnsi"/>
          <w:color w:val="000000" w:themeColor="text1"/>
          <w:lang w:eastAsia="en-CA"/>
        </w:rPr>
        <w:t xml:space="preserve">implemented </w:t>
      </w:r>
      <w:r w:rsidR="00CF6D3B">
        <w:rPr>
          <w:rFonts w:eastAsia="Times New Roman" w:cstheme="minorHAnsi"/>
          <w:color w:val="000000" w:themeColor="text1"/>
          <w:lang w:eastAsia="en-CA"/>
        </w:rPr>
        <w:t xml:space="preserve">at each physical site. </w:t>
      </w:r>
    </w:p>
    <w:p w14:paraId="44B397D2" w14:textId="399D3A80" w:rsidR="00F36CE8" w:rsidRPr="00B137B4" w:rsidRDefault="00645371" w:rsidP="00F36CE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n-CA"/>
        </w:rPr>
      </w:pPr>
      <w:r w:rsidRPr="00B137B4">
        <w:rPr>
          <w:rFonts w:eastAsia="Times New Roman" w:cstheme="minorHAnsi"/>
          <w:color w:val="000000" w:themeColor="text1"/>
          <w:lang w:eastAsia="en-CA"/>
        </w:rPr>
        <w:t>Perform additional duties as assigned</w:t>
      </w:r>
      <w:r w:rsidR="000227D9">
        <w:rPr>
          <w:rFonts w:eastAsia="Times New Roman" w:cstheme="minorHAnsi"/>
          <w:color w:val="000000" w:themeColor="text1"/>
          <w:lang w:eastAsia="en-CA"/>
        </w:rPr>
        <w:t>,</w:t>
      </w:r>
      <w:r w:rsidR="00CF6D3B">
        <w:rPr>
          <w:rFonts w:eastAsia="Times New Roman" w:cstheme="minorHAnsi"/>
          <w:color w:val="000000" w:themeColor="text1"/>
          <w:lang w:eastAsia="en-CA"/>
        </w:rPr>
        <w:t xml:space="preserve"> such as research, developing social media posts, </w:t>
      </w:r>
      <w:r w:rsidR="006A4A59">
        <w:rPr>
          <w:rFonts w:eastAsia="Times New Roman" w:cstheme="minorHAnsi"/>
          <w:color w:val="000000" w:themeColor="text1"/>
          <w:lang w:eastAsia="en-CA"/>
        </w:rPr>
        <w:t xml:space="preserve">preparing </w:t>
      </w:r>
      <w:r w:rsidR="00CF6D3B">
        <w:rPr>
          <w:rFonts w:eastAsia="Times New Roman" w:cstheme="minorHAnsi"/>
          <w:color w:val="000000" w:themeColor="text1"/>
          <w:lang w:eastAsia="en-CA"/>
        </w:rPr>
        <w:t xml:space="preserve">and participating in presentations, </w:t>
      </w:r>
      <w:r w:rsidR="000227D9">
        <w:rPr>
          <w:rFonts w:eastAsia="Times New Roman" w:cstheme="minorHAnsi"/>
          <w:color w:val="000000" w:themeColor="text1"/>
          <w:lang w:eastAsia="en-CA"/>
        </w:rPr>
        <w:t xml:space="preserve">and </w:t>
      </w:r>
      <w:r w:rsidR="00CF6D3B">
        <w:rPr>
          <w:rFonts w:eastAsia="Times New Roman" w:cstheme="minorHAnsi"/>
          <w:color w:val="000000" w:themeColor="text1"/>
          <w:lang w:eastAsia="en-CA"/>
        </w:rPr>
        <w:t xml:space="preserve">program development. </w:t>
      </w:r>
    </w:p>
    <w:p w14:paraId="1F6B875B" w14:textId="77777777" w:rsidR="00F36CE8" w:rsidRPr="00B137B4" w:rsidRDefault="00F36CE8" w:rsidP="00F36CE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en-CA"/>
        </w:rPr>
      </w:pPr>
    </w:p>
    <w:p w14:paraId="2CE68B96" w14:textId="77777777" w:rsidR="003352DB" w:rsidRPr="00B137B4" w:rsidRDefault="00645371" w:rsidP="003352DB">
      <w:pPr>
        <w:pStyle w:val="NoSpacing"/>
        <w:rPr>
          <w:rFonts w:eastAsia="Times New Roman"/>
          <w:b/>
          <w:bCs/>
          <w:color w:val="000000" w:themeColor="text1"/>
          <w:lang w:eastAsia="en-CA"/>
        </w:rPr>
      </w:pPr>
      <w:r w:rsidRPr="00B137B4">
        <w:rPr>
          <w:b/>
          <w:bCs/>
          <w:color w:val="000000" w:themeColor="text1"/>
          <w:lang w:eastAsia="en-CA"/>
        </w:rPr>
        <w:t>QUALIFICATIONS:</w:t>
      </w:r>
      <w:r w:rsidRPr="00B137B4">
        <w:rPr>
          <w:b/>
          <w:bCs/>
          <w:color w:val="000000" w:themeColor="text1"/>
          <w:lang w:eastAsia="en-CA"/>
        </w:rPr>
        <w:br/>
      </w:r>
    </w:p>
    <w:p w14:paraId="6B75699D" w14:textId="5FDA0EF3" w:rsidR="00D92A5F" w:rsidRPr="00B137B4" w:rsidRDefault="000227D9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>
        <w:rPr>
          <w:rFonts w:eastAsia="Times New Roman"/>
          <w:color w:val="000000" w:themeColor="text1"/>
          <w:lang w:eastAsia="en-CA"/>
        </w:rPr>
        <w:t>Completion of or p</w:t>
      </w:r>
      <w:r w:rsidR="00645371" w:rsidRPr="00B137B4">
        <w:rPr>
          <w:rFonts w:eastAsia="Times New Roman"/>
          <w:color w:val="000000" w:themeColor="text1"/>
          <w:lang w:eastAsia="en-CA"/>
        </w:rPr>
        <w:t>ursuing a degree/</w:t>
      </w:r>
      <w:r w:rsidR="00B91FFA">
        <w:rPr>
          <w:rFonts w:eastAsia="Times New Roman"/>
          <w:color w:val="000000" w:themeColor="text1"/>
          <w:lang w:eastAsia="en-CA"/>
        </w:rPr>
        <w:t>diploma</w:t>
      </w:r>
      <w:r w:rsidR="00645371" w:rsidRPr="00B137B4">
        <w:rPr>
          <w:rFonts w:eastAsia="Times New Roman"/>
          <w:color w:val="000000" w:themeColor="text1"/>
          <w:lang w:eastAsia="en-CA"/>
        </w:rPr>
        <w:t xml:space="preserve"> in </w:t>
      </w:r>
      <w:r w:rsidR="00D430FD">
        <w:rPr>
          <w:rFonts w:eastAsia="Times New Roman"/>
          <w:color w:val="000000" w:themeColor="text1"/>
          <w:lang w:eastAsia="en-CA"/>
        </w:rPr>
        <w:t xml:space="preserve">Sociology, </w:t>
      </w:r>
      <w:r w:rsidR="00B91FFA">
        <w:rPr>
          <w:rFonts w:eastAsia="Times New Roman"/>
          <w:color w:val="000000" w:themeColor="text1"/>
          <w:lang w:eastAsia="en-CA"/>
        </w:rPr>
        <w:t xml:space="preserve">Social Work, </w:t>
      </w:r>
      <w:r w:rsidR="00D430FD">
        <w:rPr>
          <w:rFonts w:eastAsia="Times New Roman"/>
          <w:color w:val="000000" w:themeColor="text1"/>
          <w:lang w:eastAsia="en-CA"/>
        </w:rPr>
        <w:t>Anthropology, or a related area of study</w:t>
      </w:r>
      <w:r>
        <w:rPr>
          <w:rFonts w:eastAsia="Times New Roman"/>
          <w:color w:val="000000" w:themeColor="text1"/>
          <w:lang w:eastAsia="en-CA"/>
        </w:rPr>
        <w:t>.</w:t>
      </w:r>
    </w:p>
    <w:p w14:paraId="5821A9A9" w14:textId="7662D2B7" w:rsidR="00324D84" w:rsidRPr="00B137B4" w:rsidRDefault="00324D84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 w:rsidRPr="00B137B4">
        <w:rPr>
          <w:rFonts w:eastAsia="Times New Roman"/>
          <w:color w:val="000000" w:themeColor="text1"/>
          <w:lang w:eastAsia="en-CA"/>
        </w:rPr>
        <w:t>Ability to multi-task, work independently as well as in a team, meet deadlines and learn quickly</w:t>
      </w:r>
      <w:r w:rsidR="000227D9">
        <w:rPr>
          <w:rFonts w:eastAsia="Times New Roman"/>
          <w:color w:val="000000" w:themeColor="text1"/>
          <w:lang w:eastAsia="en-CA"/>
        </w:rPr>
        <w:t>.</w:t>
      </w:r>
    </w:p>
    <w:p w14:paraId="1E76A545" w14:textId="16F603B0" w:rsidR="00324D84" w:rsidRPr="00B137B4" w:rsidRDefault="00324D84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 w:rsidRPr="00B137B4">
        <w:rPr>
          <w:rFonts w:eastAsia="Times New Roman"/>
          <w:color w:val="000000" w:themeColor="text1"/>
          <w:lang w:eastAsia="en-CA"/>
        </w:rPr>
        <w:t>Strong organizational and communication</w:t>
      </w:r>
      <w:r w:rsidR="003306D4" w:rsidRPr="00B137B4">
        <w:rPr>
          <w:rFonts w:eastAsia="Times New Roman"/>
          <w:color w:val="000000" w:themeColor="text1"/>
          <w:lang w:eastAsia="en-CA"/>
        </w:rPr>
        <w:t>s</w:t>
      </w:r>
      <w:r w:rsidRPr="00B137B4">
        <w:rPr>
          <w:rFonts w:eastAsia="Times New Roman"/>
          <w:color w:val="000000" w:themeColor="text1"/>
          <w:lang w:eastAsia="en-CA"/>
        </w:rPr>
        <w:t xml:space="preserve"> skills</w:t>
      </w:r>
      <w:r w:rsidR="000227D9">
        <w:rPr>
          <w:rFonts w:eastAsia="Times New Roman"/>
          <w:color w:val="000000" w:themeColor="text1"/>
          <w:lang w:eastAsia="en-CA"/>
        </w:rPr>
        <w:t>.</w:t>
      </w:r>
    </w:p>
    <w:p w14:paraId="48AEF89F" w14:textId="70E6F7A0" w:rsidR="00324D84" w:rsidRPr="00B137B4" w:rsidRDefault="00324D84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 w:rsidRPr="00B137B4">
        <w:rPr>
          <w:rFonts w:eastAsia="Times New Roman"/>
          <w:color w:val="000000" w:themeColor="text1"/>
          <w:lang w:eastAsia="en-CA"/>
        </w:rPr>
        <w:t>High standard of integrity and commitment to exceptional client service</w:t>
      </w:r>
      <w:r w:rsidR="000227D9">
        <w:rPr>
          <w:rFonts w:eastAsia="Times New Roman"/>
          <w:color w:val="000000" w:themeColor="text1"/>
          <w:lang w:eastAsia="en-CA"/>
        </w:rPr>
        <w:t>.</w:t>
      </w:r>
    </w:p>
    <w:p w14:paraId="3F1EF29E" w14:textId="470881D8" w:rsidR="00AE07B3" w:rsidRPr="00B137B4" w:rsidRDefault="00645371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 w:rsidRPr="00B137B4">
        <w:rPr>
          <w:rFonts w:eastAsia="Times New Roman"/>
          <w:color w:val="000000" w:themeColor="text1"/>
          <w:lang w:eastAsia="en-CA"/>
        </w:rPr>
        <w:t>Intermediate proficiency in MS Office (Word, Excel, PowerPoint and Outlook)</w:t>
      </w:r>
      <w:r w:rsidR="000227D9">
        <w:rPr>
          <w:rFonts w:eastAsia="Times New Roman"/>
          <w:color w:val="000000" w:themeColor="text1"/>
          <w:lang w:eastAsia="en-CA"/>
        </w:rPr>
        <w:t>;</w:t>
      </w:r>
      <w:r w:rsidRPr="00B137B4">
        <w:rPr>
          <w:rFonts w:eastAsia="Times New Roman"/>
          <w:color w:val="000000" w:themeColor="text1"/>
          <w:lang w:eastAsia="en-CA"/>
        </w:rPr>
        <w:t xml:space="preserve"> working knowledge </w:t>
      </w:r>
      <w:r w:rsidR="00D430FD">
        <w:rPr>
          <w:rFonts w:eastAsia="Times New Roman"/>
          <w:color w:val="000000" w:themeColor="text1"/>
          <w:lang w:eastAsia="en-CA"/>
        </w:rPr>
        <w:t xml:space="preserve">of </w:t>
      </w:r>
      <w:r w:rsidR="00195C99" w:rsidRPr="00B137B4">
        <w:rPr>
          <w:rFonts w:eastAsia="Times New Roman"/>
          <w:color w:val="000000" w:themeColor="text1"/>
          <w:lang w:eastAsia="en-CA"/>
        </w:rPr>
        <w:t>Zoom</w:t>
      </w:r>
      <w:r w:rsidR="0075603D">
        <w:rPr>
          <w:rFonts w:eastAsia="Times New Roman"/>
          <w:color w:val="000000" w:themeColor="text1"/>
          <w:lang w:eastAsia="en-CA"/>
        </w:rPr>
        <w:t>.</w:t>
      </w:r>
    </w:p>
    <w:p w14:paraId="03FAEDA3" w14:textId="620B6A3D" w:rsidR="00AE07B3" w:rsidRPr="00B137B4" w:rsidRDefault="00645371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 w:rsidRPr="00B137B4">
        <w:rPr>
          <w:rFonts w:eastAsia="Times New Roman"/>
          <w:color w:val="000000" w:themeColor="text1"/>
          <w:lang w:eastAsia="en-CA"/>
        </w:rPr>
        <w:t xml:space="preserve">An awareness and sensitivity </w:t>
      </w:r>
      <w:r w:rsidR="00D430FD">
        <w:rPr>
          <w:rFonts w:eastAsia="Times New Roman"/>
          <w:color w:val="000000" w:themeColor="text1"/>
          <w:lang w:eastAsia="en-CA"/>
        </w:rPr>
        <w:t>towards anti-oppressive practices, systemic racism, an</w:t>
      </w:r>
      <w:r w:rsidR="00B91FFA">
        <w:rPr>
          <w:rFonts w:eastAsia="Times New Roman"/>
          <w:color w:val="000000" w:themeColor="text1"/>
          <w:lang w:eastAsia="en-CA"/>
        </w:rPr>
        <w:t xml:space="preserve">d Indigenous </w:t>
      </w:r>
      <w:r w:rsidR="006A4A59">
        <w:rPr>
          <w:rFonts w:eastAsia="Times New Roman"/>
          <w:color w:val="000000" w:themeColor="text1"/>
          <w:lang w:eastAsia="en-CA"/>
        </w:rPr>
        <w:t>R</w:t>
      </w:r>
      <w:r w:rsidR="00B91FFA">
        <w:rPr>
          <w:rFonts w:eastAsia="Times New Roman"/>
          <w:color w:val="000000" w:themeColor="text1"/>
          <w:lang w:eastAsia="en-CA"/>
        </w:rPr>
        <w:t>econciliation</w:t>
      </w:r>
      <w:r w:rsidR="00AA0148">
        <w:rPr>
          <w:rFonts w:eastAsia="Times New Roman"/>
          <w:color w:val="000000" w:themeColor="text1"/>
          <w:lang w:eastAsia="en-CA"/>
        </w:rPr>
        <w:t>.</w:t>
      </w:r>
    </w:p>
    <w:p w14:paraId="19358499" w14:textId="3F03860D" w:rsidR="009A04EF" w:rsidRPr="00B137B4" w:rsidRDefault="009A04EF" w:rsidP="003352DB">
      <w:pPr>
        <w:pStyle w:val="NoSpacing"/>
        <w:numPr>
          <w:ilvl w:val="0"/>
          <w:numId w:val="16"/>
        </w:numPr>
        <w:rPr>
          <w:color w:val="000000" w:themeColor="text1"/>
        </w:rPr>
      </w:pPr>
      <w:r w:rsidRPr="00B137B4">
        <w:rPr>
          <w:color w:val="000000" w:themeColor="text1"/>
        </w:rPr>
        <w:t>Good interpersonal and problem-solving skills</w:t>
      </w:r>
      <w:r w:rsidR="00AA0148">
        <w:rPr>
          <w:color w:val="000000" w:themeColor="text1"/>
        </w:rPr>
        <w:t>.</w:t>
      </w:r>
      <w:r w:rsidRPr="00B137B4">
        <w:rPr>
          <w:color w:val="000000" w:themeColor="text1"/>
        </w:rPr>
        <w:t xml:space="preserve"> </w:t>
      </w:r>
    </w:p>
    <w:p w14:paraId="10FB1FC7" w14:textId="2CEF3ABD" w:rsidR="00D430FD" w:rsidRDefault="00645371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 w:rsidRPr="00B137B4">
        <w:rPr>
          <w:rFonts w:eastAsia="Times New Roman"/>
          <w:color w:val="000000" w:themeColor="text1"/>
          <w:lang w:eastAsia="en-CA"/>
        </w:rPr>
        <w:t xml:space="preserve">Ability to work effectively </w:t>
      </w:r>
      <w:r w:rsidR="00195C99" w:rsidRPr="00B137B4">
        <w:rPr>
          <w:rFonts w:eastAsia="Times New Roman"/>
          <w:color w:val="000000" w:themeColor="text1"/>
          <w:lang w:eastAsia="en-CA"/>
        </w:rPr>
        <w:t>from</w:t>
      </w:r>
      <w:r w:rsidRPr="00B137B4">
        <w:rPr>
          <w:rFonts w:eastAsia="Times New Roman"/>
          <w:color w:val="000000" w:themeColor="text1"/>
          <w:lang w:eastAsia="en-CA"/>
        </w:rPr>
        <w:t xml:space="preserve"> </w:t>
      </w:r>
      <w:r w:rsidR="00195C99" w:rsidRPr="00B137B4">
        <w:rPr>
          <w:rFonts w:eastAsia="Times New Roman"/>
          <w:color w:val="000000" w:themeColor="text1"/>
          <w:lang w:eastAsia="en-CA"/>
        </w:rPr>
        <w:t>a remote location</w:t>
      </w:r>
      <w:r w:rsidR="00AA0148">
        <w:rPr>
          <w:rFonts w:eastAsia="Times New Roman"/>
          <w:color w:val="000000" w:themeColor="text1"/>
          <w:lang w:eastAsia="en-CA"/>
        </w:rPr>
        <w:t>.</w:t>
      </w:r>
    </w:p>
    <w:p w14:paraId="32BB0599" w14:textId="7C711581" w:rsidR="00645371" w:rsidRPr="00B137B4" w:rsidRDefault="00D430FD" w:rsidP="003352DB">
      <w:pPr>
        <w:pStyle w:val="NoSpacing"/>
        <w:numPr>
          <w:ilvl w:val="0"/>
          <w:numId w:val="16"/>
        </w:numPr>
        <w:rPr>
          <w:rFonts w:eastAsia="Times New Roman"/>
          <w:color w:val="000000" w:themeColor="text1"/>
          <w:lang w:eastAsia="en-CA"/>
        </w:rPr>
      </w:pPr>
      <w:r w:rsidRPr="00B137B4">
        <w:rPr>
          <w:rFonts w:cstheme="minorHAnsi"/>
          <w:color w:val="000000" w:themeColor="text1"/>
        </w:rPr>
        <w:t xml:space="preserve">A valid driver’s license, vehicle and insurance, </w:t>
      </w:r>
      <w:r w:rsidR="00535F7F" w:rsidRPr="00B91FFA">
        <w:rPr>
          <w:rFonts w:cstheme="minorHAnsi"/>
          <w:b/>
          <w:bCs/>
          <w:color w:val="000000" w:themeColor="text1"/>
        </w:rPr>
        <w:t>OR</w:t>
      </w:r>
      <w:r w:rsidR="00535F7F">
        <w:rPr>
          <w:rFonts w:cstheme="minorHAnsi"/>
          <w:color w:val="000000" w:themeColor="text1"/>
        </w:rPr>
        <w:t xml:space="preserve"> dependable transportation is required </w:t>
      </w:r>
      <w:r w:rsidRPr="00B137B4">
        <w:rPr>
          <w:rFonts w:cstheme="minorHAnsi"/>
          <w:color w:val="000000" w:themeColor="text1"/>
        </w:rPr>
        <w:t>as</w:t>
      </w:r>
      <w:r w:rsidR="00535F7F">
        <w:rPr>
          <w:rFonts w:cstheme="minorHAnsi"/>
          <w:color w:val="000000" w:themeColor="text1"/>
        </w:rPr>
        <w:t xml:space="preserve"> the role consists of</w:t>
      </w:r>
      <w:r w:rsidRPr="00B137B4">
        <w:rPr>
          <w:rFonts w:cstheme="minorHAnsi"/>
          <w:color w:val="000000" w:themeColor="text1"/>
        </w:rPr>
        <w:t xml:space="preserve"> travel</w:t>
      </w:r>
      <w:r w:rsidR="00535F7F">
        <w:rPr>
          <w:rFonts w:cstheme="minorHAnsi"/>
          <w:color w:val="000000" w:themeColor="text1"/>
        </w:rPr>
        <w:t>ling</w:t>
      </w:r>
      <w:r w:rsidRPr="00B137B4">
        <w:rPr>
          <w:rFonts w:cstheme="minorHAnsi"/>
          <w:color w:val="000000" w:themeColor="text1"/>
        </w:rPr>
        <w:t xml:space="preserve"> between hub sites</w:t>
      </w:r>
      <w:r>
        <w:rPr>
          <w:rFonts w:cstheme="minorHAnsi"/>
          <w:color w:val="000000" w:themeColor="text1"/>
        </w:rPr>
        <w:t xml:space="preserve"> in </w:t>
      </w:r>
      <w:r w:rsidR="00535F7F">
        <w:rPr>
          <w:rFonts w:cstheme="minorHAnsi"/>
          <w:color w:val="000000" w:themeColor="text1"/>
        </w:rPr>
        <w:t>Guelph and Wellington County</w:t>
      </w:r>
      <w:r w:rsidR="00AA0148">
        <w:rPr>
          <w:rFonts w:cstheme="minorHAnsi"/>
          <w:color w:val="000000" w:themeColor="text1"/>
        </w:rPr>
        <w:t>.</w:t>
      </w:r>
      <w:r w:rsidR="00535F7F">
        <w:rPr>
          <w:rFonts w:cstheme="minorHAnsi"/>
          <w:color w:val="000000" w:themeColor="text1"/>
        </w:rPr>
        <w:t xml:space="preserve"> </w:t>
      </w:r>
    </w:p>
    <w:p w14:paraId="2C6F93EF" w14:textId="77777777" w:rsidR="00171947" w:rsidRPr="00B137B4" w:rsidRDefault="00171947" w:rsidP="00171947">
      <w:pPr>
        <w:pStyle w:val="NoSpacing"/>
        <w:rPr>
          <w:color w:val="000000" w:themeColor="text1"/>
          <w:lang w:eastAsia="en-CA"/>
        </w:rPr>
      </w:pPr>
    </w:p>
    <w:p w14:paraId="62664F78" w14:textId="1DA7B404" w:rsidR="007155B0" w:rsidRPr="00B137B4" w:rsidRDefault="000B6F35" w:rsidP="00171947">
      <w:pPr>
        <w:pStyle w:val="NoSpacing"/>
        <w:rPr>
          <w:color w:val="000000" w:themeColor="text1"/>
          <w:lang w:eastAsia="en-CA"/>
        </w:rPr>
      </w:pPr>
      <w:r>
        <w:rPr>
          <w:b/>
          <w:bCs/>
          <w:color w:val="000000" w:themeColor="text1"/>
          <w:lang w:eastAsia="en-CA"/>
        </w:rPr>
        <w:t>Contract</w:t>
      </w:r>
      <w:r w:rsidR="007155B0" w:rsidRPr="00B137B4">
        <w:rPr>
          <w:b/>
          <w:bCs/>
          <w:color w:val="000000" w:themeColor="text1"/>
          <w:lang w:eastAsia="en-CA"/>
        </w:rPr>
        <w:t xml:space="preserve"> Length:</w:t>
      </w:r>
      <w:r w:rsidR="007155B0" w:rsidRPr="00B137B4">
        <w:rPr>
          <w:color w:val="000000" w:themeColor="text1"/>
          <w:lang w:eastAsia="en-CA"/>
        </w:rPr>
        <w:t xml:space="preserve"> </w:t>
      </w:r>
      <w:r w:rsidR="00B02CF2">
        <w:rPr>
          <w:color w:val="000000" w:themeColor="text1"/>
          <w:lang w:eastAsia="en-CA"/>
        </w:rPr>
        <w:t>12 months</w:t>
      </w:r>
    </w:p>
    <w:p w14:paraId="4E3547DA" w14:textId="79D2D5AE" w:rsidR="00FD5A4E" w:rsidRPr="00B137B4" w:rsidRDefault="00FD5A4E" w:rsidP="00171947">
      <w:pPr>
        <w:pStyle w:val="NoSpacing"/>
        <w:rPr>
          <w:color w:val="000000" w:themeColor="text1"/>
          <w:lang w:eastAsia="en-CA"/>
        </w:rPr>
      </w:pPr>
      <w:proofErr w:type="gramStart"/>
      <w:r w:rsidRPr="00B137B4">
        <w:rPr>
          <w:b/>
          <w:bCs/>
          <w:color w:val="000000" w:themeColor="text1"/>
          <w:lang w:eastAsia="en-CA"/>
        </w:rPr>
        <w:t xml:space="preserve">Work </w:t>
      </w:r>
      <w:r w:rsidR="0075603D">
        <w:rPr>
          <w:b/>
          <w:bCs/>
          <w:color w:val="000000" w:themeColor="text1"/>
          <w:lang w:eastAsia="en-CA"/>
        </w:rPr>
        <w:t>space</w:t>
      </w:r>
      <w:proofErr w:type="gramEnd"/>
      <w:r w:rsidR="0075603D">
        <w:rPr>
          <w:b/>
          <w:bCs/>
          <w:color w:val="000000" w:themeColor="text1"/>
          <w:lang w:eastAsia="en-CA"/>
        </w:rPr>
        <w:t xml:space="preserve">: </w:t>
      </w:r>
      <w:r w:rsidR="0075603D" w:rsidRPr="003727C4">
        <w:rPr>
          <w:color w:val="000000" w:themeColor="text1"/>
          <w:lang w:eastAsia="en-CA"/>
        </w:rPr>
        <w:t>Hybrid (both remote and in-person as needed)</w:t>
      </w:r>
    </w:p>
    <w:p w14:paraId="1843C204" w14:textId="7FECD23A" w:rsidR="007155B0" w:rsidRPr="00B137B4" w:rsidRDefault="007155B0" w:rsidP="00171947">
      <w:pPr>
        <w:pStyle w:val="NoSpacing"/>
        <w:rPr>
          <w:color w:val="000000" w:themeColor="text1"/>
          <w:lang w:eastAsia="en-CA"/>
        </w:rPr>
      </w:pPr>
      <w:r w:rsidRPr="00B137B4">
        <w:rPr>
          <w:b/>
          <w:bCs/>
          <w:color w:val="000000" w:themeColor="text1"/>
          <w:lang w:eastAsia="en-CA"/>
        </w:rPr>
        <w:t>Expected start date:</w:t>
      </w:r>
      <w:r w:rsidRPr="00B137B4">
        <w:rPr>
          <w:color w:val="000000" w:themeColor="text1"/>
          <w:lang w:eastAsia="en-CA"/>
        </w:rPr>
        <w:t xml:space="preserve"> </w:t>
      </w:r>
      <w:r w:rsidR="00B02CF2">
        <w:rPr>
          <w:color w:val="000000" w:themeColor="text1"/>
          <w:lang w:eastAsia="en-CA"/>
        </w:rPr>
        <w:t>June 2023</w:t>
      </w:r>
    </w:p>
    <w:p w14:paraId="0A1EB5B6" w14:textId="2C6A1323" w:rsidR="0075603D" w:rsidRPr="00B137B4" w:rsidRDefault="007155B0" w:rsidP="00171947">
      <w:pPr>
        <w:pStyle w:val="NoSpacing"/>
        <w:rPr>
          <w:color w:val="000000" w:themeColor="text1"/>
          <w:lang w:eastAsia="en-CA"/>
        </w:rPr>
      </w:pPr>
      <w:r w:rsidRPr="00B137B4">
        <w:rPr>
          <w:b/>
          <w:bCs/>
          <w:color w:val="000000" w:themeColor="text1"/>
          <w:lang w:eastAsia="en-CA"/>
        </w:rPr>
        <w:t>Schedule:</w:t>
      </w:r>
      <w:r w:rsidR="003352DB" w:rsidRPr="00B137B4">
        <w:rPr>
          <w:color w:val="000000" w:themeColor="text1"/>
          <w:lang w:eastAsia="en-CA"/>
        </w:rPr>
        <w:t xml:space="preserve"> </w:t>
      </w:r>
      <w:r w:rsidR="001953B8" w:rsidRPr="00B137B4">
        <w:rPr>
          <w:color w:val="000000" w:themeColor="text1"/>
          <w:lang w:eastAsia="en-CA"/>
        </w:rPr>
        <w:t>35 hours per week</w:t>
      </w:r>
      <w:r w:rsidR="003352DB" w:rsidRPr="00B137B4">
        <w:rPr>
          <w:color w:val="000000" w:themeColor="text1"/>
          <w:lang w:eastAsia="en-CA"/>
        </w:rPr>
        <w:t xml:space="preserve">; Monday to Friday 9 a.m. - 5p.m. </w:t>
      </w:r>
    </w:p>
    <w:p w14:paraId="2A7EB286" w14:textId="77777777" w:rsidR="00714AA7" w:rsidRDefault="00714AA7" w:rsidP="003727C4">
      <w:pPr>
        <w:pStyle w:val="NoSpacing"/>
        <w:rPr>
          <w:lang w:eastAsia="en-CA"/>
        </w:rPr>
      </w:pPr>
    </w:p>
    <w:p w14:paraId="34ED1458" w14:textId="575B9E2E" w:rsidR="009A4657" w:rsidRDefault="00055607" w:rsidP="00055607">
      <w:pPr>
        <w:shd w:val="clear" w:color="auto" w:fill="FFFFFF"/>
        <w:spacing w:after="240" w:line="240" w:lineRule="auto"/>
        <w:rPr>
          <w:rFonts w:eastAsia="Times New Roman" w:cstheme="minorHAnsi"/>
          <w:color w:val="000000" w:themeColor="text1"/>
          <w:lang w:eastAsia="en-CA"/>
        </w:rPr>
      </w:pPr>
      <w:r w:rsidRPr="00B137B4">
        <w:rPr>
          <w:rFonts w:eastAsia="Times New Roman" w:cstheme="minorHAnsi"/>
          <w:color w:val="000000" w:themeColor="text1"/>
          <w:lang w:eastAsia="en-CA"/>
        </w:rPr>
        <w:t xml:space="preserve">To be considered for this position please </w:t>
      </w:r>
      <w:r w:rsidR="00340566" w:rsidRPr="00B137B4">
        <w:rPr>
          <w:rFonts w:eastAsia="Times New Roman" w:cstheme="minorHAnsi"/>
          <w:color w:val="000000" w:themeColor="text1"/>
          <w:lang w:eastAsia="en-CA"/>
        </w:rPr>
        <w:t xml:space="preserve">email </w:t>
      </w:r>
      <w:r w:rsidRPr="00B137B4">
        <w:rPr>
          <w:rFonts w:eastAsia="Times New Roman" w:cstheme="minorHAnsi"/>
          <w:color w:val="000000" w:themeColor="text1"/>
          <w:lang w:eastAsia="en-CA"/>
        </w:rPr>
        <w:t xml:space="preserve">a cover letter, resume and unofficial transcript indicating you are applying for </w:t>
      </w:r>
      <w:r w:rsidR="00DA6948" w:rsidRPr="00B137B4">
        <w:rPr>
          <w:rFonts w:eastAsia="Times New Roman" w:cstheme="minorHAnsi"/>
          <w:color w:val="000000" w:themeColor="text1"/>
          <w:lang w:eastAsia="en-CA"/>
        </w:rPr>
        <w:t xml:space="preserve">The Grove </w:t>
      </w:r>
      <w:r w:rsidR="00D246B9">
        <w:rPr>
          <w:rFonts w:eastAsia="Times New Roman" w:cstheme="minorHAnsi"/>
          <w:color w:val="000000" w:themeColor="text1"/>
          <w:lang w:eastAsia="en-CA"/>
        </w:rPr>
        <w:t>EDIIR Coordinator</w:t>
      </w:r>
      <w:r w:rsidRPr="00B137B4">
        <w:rPr>
          <w:rFonts w:eastAsia="Times New Roman" w:cstheme="minorHAnsi"/>
          <w:color w:val="000000" w:themeColor="text1"/>
          <w:lang w:eastAsia="en-CA"/>
        </w:rPr>
        <w:t xml:space="preserve"> position to </w:t>
      </w:r>
      <w:r w:rsidR="00D246B9">
        <w:rPr>
          <w:rFonts w:eastAsia="Times New Roman" w:cstheme="minorHAnsi"/>
          <w:color w:val="000000" w:themeColor="text1"/>
          <w:lang w:eastAsia="en-CA"/>
        </w:rPr>
        <w:t xml:space="preserve">Jeff Hoffman, Interim Executive Director and Chief Development Officer by </w:t>
      </w:r>
      <w:r w:rsidR="00D246B9">
        <w:rPr>
          <w:rFonts w:eastAsia="Times New Roman" w:cstheme="minorHAnsi"/>
          <w:b/>
          <w:bCs/>
          <w:color w:val="000000" w:themeColor="text1"/>
          <w:lang w:eastAsia="en-CA"/>
        </w:rPr>
        <w:t>Monday, June 5</w:t>
      </w:r>
      <w:r w:rsidR="00D246B9" w:rsidRPr="003727C4">
        <w:rPr>
          <w:rFonts w:eastAsia="Times New Roman" w:cstheme="minorHAnsi"/>
          <w:b/>
          <w:bCs/>
          <w:color w:val="000000" w:themeColor="text1"/>
          <w:vertAlign w:val="superscript"/>
          <w:lang w:eastAsia="en-CA"/>
        </w:rPr>
        <w:t>th</w:t>
      </w:r>
      <w:r w:rsidR="00D246B9">
        <w:rPr>
          <w:rFonts w:eastAsia="Times New Roman" w:cstheme="minorHAnsi"/>
          <w:b/>
          <w:bCs/>
          <w:color w:val="000000" w:themeColor="text1"/>
          <w:lang w:eastAsia="en-CA"/>
        </w:rPr>
        <w:t>.</w:t>
      </w:r>
    </w:p>
    <w:p w14:paraId="4E281AEA" w14:textId="027D456C" w:rsidR="009A4657" w:rsidRPr="00B137B4" w:rsidRDefault="009A4657" w:rsidP="00055607">
      <w:pPr>
        <w:shd w:val="clear" w:color="auto" w:fill="FFFFFF"/>
        <w:spacing w:after="240" w:line="240" w:lineRule="auto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 xml:space="preserve">Email: </w:t>
      </w:r>
      <w:r w:rsidR="00D246B9">
        <w:rPr>
          <w:rStyle w:val="Hyperlink"/>
          <w:rFonts w:eastAsia="Times New Roman" w:cstheme="minorHAnsi"/>
          <w:lang w:eastAsia="en-CA"/>
        </w:rPr>
        <w:t xml:space="preserve">jeff@thegrovehubs.ca </w:t>
      </w:r>
      <w:r>
        <w:rPr>
          <w:rFonts w:eastAsia="Times New Roman" w:cstheme="minorHAnsi"/>
          <w:color w:val="000000" w:themeColor="text1"/>
          <w:lang w:eastAsia="en-CA"/>
        </w:rPr>
        <w:t xml:space="preserve"> </w:t>
      </w:r>
    </w:p>
    <w:p w14:paraId="08977458" w14:textId="0AAA1792" w:rsidR="00B02CF2" w:rsidRPr="003727C4" w:rsidRDefault="00105888" w:rsidP="00340566">
      <w:p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  <w:r w:rsidRPr="00B02CF2">
        <w:rPr>
          <w:rFonts w:cstheme="minorHAnsi"/>
          <w:color w:val="000000" w:themeColor="text1"/>
        </w:rPr>
        <w:t xml:space="preserve">RATE OF PAY: </w:t>
      </w:r>
      <w:r w:rsidR="00B02CF2" w:rsidRPr="003727C4">
        <w:rPr>
          <w:rFonts w:cstheme="minorHAnsi"/>
          <w:color w:val="000000" w:themeColor="text1"/>
        </w:rPr>
        <w:t>$24.00/hour</w:t>
      </w:r>
    </w:p>
    <w:p w14:paraId="3BF03E7A" w14:textId="77777777" w:rsidR="00B02CF2" w:rsidRPr="003727C4" w:rsidRDefault="00B02CF2" w:rsidP="00340566">
      <w:p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</w:p>
    <w:p w14:paraId="30B50A97" w14:textId="3A56FECD" w:rsidR="00105888" w:rsidRPr="00B137B4" w:rsidRDefault="00B02CF2" w:rsidP="0034056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n-CA"/>
        </w:rPr>
      </w:pPr>
      <w:r w:rsidRPr="003727C4">
        <w:rPr>
          <w:rFonts w:cstheme="minorHAnsi"/>
          <w:color w:val="000000" w:themeColor="text1"/>
        </w:rPr>
        <w:t>Please</w:t>
      </w:r>
      <w:r w:rsidR="00105888" w:rsidRPr="00B02CF2">
        <w:rPr>
          <w:rFonts w:cstheme="minorHAnsi"/>
          <w:color w:val="000000" w:themeColor="text1"/>
        </w:rPr>
        <w:t xml:space="preserve"> </w:t>
      </w:r>
      <w:r w:rsidR="00DC72D3">
        <w:rPr>
          <w:rFonts w:cstheme="minorHAnsi"/>
          <w:color w:val="000000" w:themeColor="text1"/>
        </w:rPr>
        <w:t>i</w:t>
      </w:r>
      <w:r w:rsidR="00105888" w:rsidRPr="00B02CF2">
        <w:rPr>
          <w:rFonts w:cstheme="minorHAnsi"/>
          <w:color w:val="000000" w:themeColor="text1"/>
        </w:rPr>
        <w:t>nclude the position title in the subject line when submitting application</w:t>
      </w:r>
      <w:r w:rsidR="002D3185" w:rsidRPr="00B02CF2">
        <w:rPr>
          <w:rFonts w:cstheme="minorHAnsi"/>
          <w:color w:val="000000" w:themeColor="text1"/>
        </w:rPr>
        <w:t>.</w:t>
      </w:r>
      <w:r w:rsidR="00105888" w:rsidRPr="00B02CF2">
        <w:rPr>
          <w:rFonts w:cstheme="minorHAnsi"/>
          <w:color w:val="000000" w:themeColor="text1"/>
        </w:rPr>
        <w:t xml:space="preserve"> </w:t>
      </w:r>
    </w:p>
    <w:sectPr w:rsidR="00105888" w:rsidRPr="00B137B4" w:rsidSect="0012075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9629" w14:textId="77777777" w:rsidR="00004B98" w:rsidRDefault="00004B98" w:rsidP="00EF53EC">
      <w:pPr>
        <w:spacing w:after="0" w:line="240" w:lineRule="auto"/>
      </w:pPr>
      <w:r>
        <w:separator/>
      </w:r>
    </w:p>
  </w:endnote>
  <w:endnote w:type="continuationSeparator" w:id="0">
    <w:p w14:paraId="1FFE43E9" w14:textId="77777777" w:rsidR="00004B98" w:rsidRDefault="00004B98" w:rsidP="00EF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9F42" w14:textId="0C16ED8C" w:rsidR="00EF53EC" w:rsidRDefault="00EF53EC" w:rsidP="00EF53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CF61" w14:textId="77777777" w:rsidR="00004B98" w:rsidRDefault="00004B98" w:rsidP="00EF53EC">
      <w:pPr>
        <w:spacing w:after="0" w:line="240" w:lineRule="auto"/>
      </w:pPr>
      <w:r>
        <w:separator/>
      </w:r>
    </w:p>
  </w:footnote>
  <w:footnote w:type="continuationSeparator" w:id="0">
    <w:p w14:paraId="48B7C72D" w14:textId="77777777" w:rsidR="00004B98" w:rsidRDefault="00004B98" w:rsidP="00EF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9D2" w14:textId="06099709" w:rsidR="00026B37" w:rsidRPr="00026B37" w:rsidRDefault="00026B37" w:rsidP="00026B37">
    <w:pPr>
      <w:jc w:val="right"/>
      <w:rPr>
        <w:b/>
        <w:bCs/>
      </w:rPr>
    </w:pPr>
    <w:r w:rsidRPr="00026B37">
      <w:rPr>
        <w:b/>
        <w:bCs/>
      </w:rPr>
      <w:t xml:space="preserve">The Grove </w:t>
    </w:r>
    <w:r w:rsidR="00E222C3">
      <w:rPr>
        <w:b/>
        <w:bCs/>
      </w:rPr>
      <w:t xml:space="preserve">Wellington Guelph - </w:t>
    </w:r>
    <w:r w:rsidRPr="00026B37">
      <w:rPr>
        <w:b/>
        <w:bCs/>
      </w:rPr>
      <w:t>Youth Wellness Hubs Ontario</w:t>
    </w:r>
  </w:p>
  <w:p w14:paraId="6F4074A9" w14:textId="0A4FDF5E" w:rsidR="00026B37" w:rsidRPr="00026B37" w:rsidRDefault="00026B37" w:rsidP="00026B37">
    <w:pPr>
      <w:jc w:val="right"/>
      <w:rPr>
        <w:b/>
        <w:bCs/>
      </w:rPr>
    </w:pPr>
    <w:r w:rsidRPr="00026B37">
      <w:rPr>
        <w:b/>
        <w:bCs/>
      </w:rPr>
      <w:t xml:space="preserve">EDIIR Coordinator </w:t>
    </w:r>
  </w:p>
  <w:p w14:paraId="4FAAAE02" w14:textId="61A5428D" w:rsidR="00EF53EC" w:rsidRDefault="00EF53EC" w:rsidP="00026B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4EE"/>
    <w:multiLevelType w:val="multilevel"/>
    <w:tmpl w:val="2F80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A4E20"/>
    <w:multiLevelType w:val="multilevel"/>
    <w:tmpl w:val="AD2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B752A"/>
    <w:multiLevelType w:val="hybridMultilevel"/>
    <w:tmpl w:val="1A128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3CEA"/>
    <w:multiLevelType w:val="hybridMultilevel"/>
    <w:tmpl w:val="BCBC0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55D06"/>
    <w:multiLevelType w:val="hybridMultilevel"/>
    <w:tmpl w:val="D5409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78D1"/>
    <w:multiLevelType w:val="hybridMultilevel"/>
    <w:tmpl w:val="7F985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4B64"/>
    <w:multiLevelType w:val="hybridMultilevel"/>
    <w:tmpl w:val="0EAAD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731BC"/>
    <w:multiLevelType w:val="multilevel"/>
    <w:tmpl w:val="812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54D03"/>
    <w:multiLevelType w:val="hybridMultilevel"/>
    <w:tmpl w:val="981AC6DC"/>
    <w:lvl w:ilvl="0" w:tplc="FC0842A2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B00BDD"/>
    <w:multiLevelType w:val="hybridMultilevel"/>
    <w:tmpl w:val="A9103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EE6DD0"/>
    <w:multiLevelType w:val="multilevel"/>
    <w:tmpl w:val="096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A4C34"/>
    <w:multiLevelType w:val="hybridMultilevel"/>
    <w:tmpl w:val="3E827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F4763"/>
    <w:multiLevelType w:val="multilevel"/>
    <w:tmpl w:val="C1D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12DC5"/>
    <w:multiLevelType w:val="multilevel"/>
    <w:tmpl w:val="371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F3A4F"/>
    <w:multiLevelType w:val="hybridMultilevel"/>
    <w:tmpl w:val="41863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7192"/>
    <w:multiLevelType w:val="hybridMultilevel"/>
    <w:tmpl w:val="8B769E30"/>
    <w:lvl w:ilvl="0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5966342">
    <w:abstractNumId w:val="8"/>
  </w:num>
  <w:num w:numId="2" w16cid:durableId="760955238">
    <w:abstractNumId w:val="12"/>
  </w:num>
  <w:num w:numId="3" w16cid:durableId="1685089660">
    <w:abstractNumId w:val="1"/>
  </w:num>
  <w:num w:numId="4" w16cid:durableId="1171682443">
    <w:abstractNumId w:val="0"/>
  </w:num>
  <w:num w:numId="5" w16cid:durableId="70782543">
    <w:abstractNumId w:val="10"/>
  </w:num>
  <w:num w:numId="6" w16cid:durableId="704449100">
    <w:abstractNumId w:val="13"/>
  </w:num>
  <w:num w:numId="7" w16cid:durableId="443496446">
    <w:abstractNumId w:val="7"/>
  </w:num>
  <w:num w:numId="8" w16cid:durableId="1529103301">
    <w:abstractNumId w:val="9"/>
  </w:num>
  <w:num w:numId="9" w16cid:durableId="1974483278">
    <w:abstractNumId w:val="15"/>
  </w:num>
  <w:num w:numId="10" w16cid:durableId="130638806">
    <w:abstractNumId w:val="5"/>
  </w:num>
  <w:num w:numId="11" w16cid:durableId="472064321">
    <w:abstractNumId w:val="3"/>
  </w:num>
  <w:num w:numId="12" w16cid:durableId="1905988557">
    <w:abstractNumId w:val="11"/>
  </w:num>
  <w:num w:numId="13" w16cid:durableId="120541237">
    <w:abstractNumId w:val="6"/>
  </w:num>
  <w:num w:numId="14" w16cid:durableId="454720382">
    <w:abstractNumId w:val="14"/>
  </w:num>
  <w:num w:numId="15" w16cid:durableId="2122793867">
    <w:abstractNumId w:val="4"/>
  </w:num>
  <w:num w:numId="16" w16cid:durableId="5243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EC"/>
    <w:rsid w:val="00004B98"/>
    <w:rsid w:val="00004FA8"/>
    <w:rsid w:val="00022690"/>
    <w:rsid w:val="000227D9"/>
    <w:rsid w:val="00026B37"/>
    <w:rsid w:val="00033AFA"/>
    <w:rsid w:val="00055607"/>
    <w:rsid w:val="00066D32"/>
    <w:rsid w:val="00072889"/>
    <w:rsid w:val="00072C18"/>
    <w:rsid w:val="00096A59"/>
    <w:rsid w:val="000A122F"/>
    <w:rsid w:val="000A402D"/>
    <w:rsid w:val="000B6F35"/>
    <w:rsid w:val="000C18D5"/>
    <w:rsid w:val="00105888"/>
    <w:rsid w:val="00116D09"/>
    <w:rsid w:val="0012075F"/>
    <w:rsid w:val="00151EB1"/>
    <w:rsid w:val="00171947"/>
    <w:rsid w:val="00184325"/>
    <w:rsid w:val="00194979"/>
    <w:rsid w:val="001953B8"/>
    <w:rsid w:val="00195C99"/>
    <w:rsid w:val="001C0023"/>
    <w:rsid w:val="001D6E30"/>
    <w:rsid w:val="001E091B"/>
    <w:rsid w:val="00200790"/>
    <w:rsid w:val="00205ACB"/>
    <w:rsid w:val="0025184B"/>
    <w:rsid w:val="0029476A"/>
    <w:rsid w:val="002B0EF2"/>
    <w:rsid w:val="002D0BE9"/>
    <w:rsid w:val="002D3185"/>
    <w:rsid w:val="00324D84"/>
    <w:rsid w:val="003306D4"/>
    <w:rsid w:val="003352DB"/>
    <w:rsid w:val="0034015D"/>
    <w:rsid w:val="00340566"/>
    <w:rsid w:val="003727C4"/>
    <w:rsid w:val="00381E38"/>
    <w:rsid w:val="003A11F5"/>
    <w:rsid w:val="003B0A0E"/>
    <w:rsid w:val="003B2C6D"/>
    <w:rsid w:val="003B7891"/>
    <w:rsid w:val="003F3074"/>
    <w:rsid w:val="004D0394"/>
    <w:rsid w:val="00535F7F"/>
    <w:rsid w:val="005417F7"/>
    <w:rsid w:val="0054690C"/>
    <w:rsid w:val="005770A0"/>
    <w:rsid w:val="00581AC1"/>
    <w:rsid w:val="005A2947"/>
    <w:rsid w:val="005F444D"/>
    <w:rsid w:val="00616A3D"/>
    <w:rsid w:val="00625C94"/>
    <w:rsid w:val="006306AB"/>
    <w:rsid w:val="006341BA"/>
    <w:rsid w:val="00645371"/>
    <w:rsid w:val="00681EE5"/>
    <w:rsid w:val="006A4A59"/>
    <w:rsid w:val="006C47A8"/>
    <w:rsid w:val="006E2987"/>
    <w:rsid w:val="00714AA7"/>
    <w:rsid w:val="007155B0"/>
    <w:rsid w:val="0075603D"/>
    <w:rsid w:val="00771B07"/>
    <w:rsid w:val="00796446"/>
    <w:rsid w:val="007E3279"/>
    <w:rsid w:val="00800246"/>
    <w:rsid w:val="008006E7"/>
    <w:rsid w:val="00801B7E"/>
    <w:rsid w:val="00814867"/>
    <w:rsid w:val="00857B12"/>
    <w:rsid w:val="00870CA1"/>
    <w:rsid w:val="008811EF"/>
    <w:rsid w:val="00881E01"/>
    <w:rsid w:val="0089236C"/>
    <w:rsid w:val="008936C8"/>
    <w:rsid w:val="0089502B"/>
    <w:rsid w:val="008A735F"/>
    <w:rsid w:val="00926EAE"/>
    <w:rsid w:val="00927799"/>
    <w:rsid w:val="0095435D"/>
    <w:rsid w:val="00987357"/>
    <w:rsid w:val="009A04EF"/>
    <w:rsid w:val="009A4657"/>
    <w:rsid w:val="00A259CF"/>
    <w:rsid w:val="00A534B2"/>
    <w:rsid w:val="00A60222"/>
    <w:rsid w:val="00A61828"/>
    <w:rsid w:val="00A72726"/>
    <w:rsid w:val="00A829C1"/>
    <w:rsid w:val="00A85469"/>
    <w:rsid w:val="00AA0148"/>
    <w:rsid w:val="00AE07B3"/>
    <w:rsid w:val="00B02CF2"/>
    <w:rsid w:val="00B07E5B"/>
    <w:rsid w:val="00B137B4"/>
    <w:rsid w:val="00B24301"/>
    <w:rsid w:val="00B50AB5"/>
    <w:rsid w:val="00B91FFA"/>
    <w:rsid w:val="00BF5CB4"/>
    <w:rsid w:val="00C445F2"/>
    <w:rsid w:val="00C9289C"/>
    <w:rsid w:val="00CF6D3B"/>
    <w:rsid w:val="00D246B9"/>
    <w:rsid w:val="00D26356"/>
    <w:rsid w:val="00D30F70"/>
    <w:rsid w:val="00D35377"/>
    <w:rsid w:val="00D374A5"/>
    <w:rsid w:val="00D430FD"/>
    <w:rsid w:val="00D45512"/>
    <w:rsid w:val="00D51271"/>
    <w:rsid w:val="00D70FD2"/>
    <w:rsid w:val="00D73489"/>
    <w:rsid w:val="00D92A5F"/>
    <w:rsid w:val="00DA5CB9"/>
    <w:rsid w:val="00DA6948"/>
    <w:rsid w:val="00DC0C33"/>
    <w:rsid w:val="00DC72D3"/>
    <w:rsid w:val="00DF582E"/>
    <w:rsid w:val="00E222C3"/>
    <w:rsid w:val="00EA6E9C"/>
    <w:rsid w:val="00ED4452"/>
    <w:rsid w:val="00EE5516"/>
    <w:rsid w:val="00EF53EC"/>
    <w:rsid w:val="00F352CE"/>
    <w:rsid w:val="00F36CE8"/>
    <w:rsid w:val="00F529B0"/>
    <w:rsid w:val="00F86747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731FA"/>
  <w15:docId w15:val="{DA3386D3-A5B1-4925-A646-B84B3A10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EC"/>
  </w:style>
  <w:style w:type="paragraph" w:styleId="Footer">
    <w:name w:val="footer"/>
    <w:basedOn w:val="Normal"/>
    <w:link w:val="FooterChar"/>
    <w:uiPriority w:val="99"/>
    <w:unhideWhenUsed/>
    <w:rsid w:val="00EF5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EC"/>
  </w:style>
  <w:style w:type="table" w:styleId="TableGrid">
    <w:name w:val="Table Grid"/>
    <w:basedOn w:val="TableNormal"/>
    <w:uiPriority w:val="39"/>
    <w:rsid w:val="0077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8D5"/>
    <w:pPr>
      <w:ind w:left="720"/>
      <w:contextualSpacing/>
    </w:pPr>
  </w:style>
  <w:style w:type="paragraph" w:styleId="NoSpacing">
    <w:name w:val="No Spacing"/>
    <w:uiPriority w:val="1"/>
    <w:qFormat/>
    <w:rsid w:val="00A602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53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3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D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46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2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4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Cyndy Forsyth</dc:creator>
  <cp:lastModifiedBy>Cachzmiera Wisniewski</cp:lastModifiedBy>
  <cp:revision>3</cp:revision>
  <dcterms:created xsi:type="dcterms:W3CDTF">2023-05-24T17:42:00Z</dcterms:created>
  <dcterms:modified xsi:type="dcterms:W3CDTF">2023-05-24T17:43:00Z</dcterms:modified>
</cp:coreProperties>
</file>